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AA0" w:rsidRDefault="00911AA0" w:rsidP="00911AA0">
      <w:r>
        <w:t>CCS/ILL Technical Group</w:t>
      </w:r>
      <w:r>
        <w:br/>
        <w:t>February 23, 2023</w:t>
      </w:r>
      <w:r>
        <w:br/>
        <w:t>VIA Zoom</w:t>
      </w:r>
      <w:r>
        <w:br/>
        <w:t>Minutes recorded by Maryellen Essig, ILL-Tech 2022-2023 Secretary</w:t>
      </w:r>
      <w:r>
        <w:br/>
      </w:r>
    </w:p>
    <w:p w:rsidR="00911AA0" w:rsidRDefault="00911AA0" w:rsidP="00911AA0"/>
    <w:p w:rsidR="00911AA0" w:rsidRDefault="00911AA0" w:rsidP="00911AA0">
      <w:pPr>
        <w:rPr>
          <w:color w:val="000000"/>
        </w:rPr>
      </w:pPr>
      <w:r>
        <w:rPr>
          <w:color w:val="000000"/>
        </w:rPr>
        <w:t>Attended by W. Theehs</w:t>
      </w:r>
      <w:r w:rsidR="009E5CEF">
        <w:rPr>
          <w:color w:val="000000"/>
        </w:rPr>
        <w:t>, B. Husak</w:t>
      </w:r>
      <w:r>
        <w:rPr>
          <w:color w:val="000000"/>
        </w:rPr>
        <w:t xml:space="preserve"> (ALK), </w:t>
      </w:r>
      <w:r w:rsidR="009E5CEF">
        <w:rPr>
          <w:color w:val="000000"/>
        </w:rPr>
        <w:t xml:space="preserve">S. Bolt (CPQ), </w:t>
      </w:r>
      <w:r>
        <w:rPr>
          <w:color w:val="000000"/>
        </w:rPr>
        <w:t>M</w:t>
      </w:r>
      <w:r w:rsidR="009E5CEF">
        <w:rPr>
          <w:color w:val="000000"/>
        </w:rPr>
        <w:t>. Fujiura-Landers (CCS), Michelle F., E. Rowe</w:t>
      </w:r>
      <w:r>
        <w:rPr>
          <w:color w:val="000000"/>
        </w:rPr>
        <w:t xml:space="preserve"> (DPK),</w:t>
      </w:r>
      <w:r w:rsidR="009E5CEF">
        <w:rPr>
          <w:color w:val="000000"/>
        </w:rPr>
        <w:t xml:space="preserve"> L. White, C. Phillippsen (EAK), </w:t>
      </w:r>
      <w:r>
        <w:rPr>
          <w:color w:val="000000"/>
        </w:rPr>
        <w:t xml:space="preserve"> G. Mansera</w:t>
      </w:r>
      <w:r w:rsidR="009E5CEF">
        <w:rPr>
          <w:color w:val="000000"/>
        </w:rPr>
        <w:t>, B. Heet</w:t>
      </w:r>
      <w:r>
        <w:rPr>
          <w:color w:val="000000"/>
        </w:rPr>
        <w:t xml:space="preserve"> (EVK), K. Carroll, A. </w:t>
      </w:r>
      <w:r w:rsidR="009E5CEF">
        <w:rPr>
          <w:color w:val="000000"/>
        </w:rPr>
        <w:t xml:space="preserve">Jozwiak (DUK), K. Bolton, J. Cumberland </w:t>
      </w:r>
      <w:r>
        <w:rPr>
          <w:color w:val="000000"/>
        </w:rPr>
        <w:t>(MUK),</w:t>
      </w:r>
      <w:r w:rsidR="009E5CEF">
        <w:rPr>
          <w:color w:val="000000"/>
        </w:rPr>
        <w:t xml:space="preserve"> D. Burdett </w:t>
      </w:r>
      <w:r w:rsidR="00BF29E1">
        <w:rPr>
          <w:color w:val="000000"/>
        </w:rPr>
        <w:t>(GCK</w:t>
      </w:r>
      <w:r w:rsidR="009E5CEF">
        <w:rPr>
          <w:color w:val="000000"/>
        </w:rPr>
        <w:t xml:space="preserve">), </w:t>
      </w:r>
      <w:r>
        <w:rPr>
          <w:color w:val="000000"/>
        </w:rPr>
        <w:t xml:space="preserve"> Y. Dereka (GVK), S. Klemp (HPK), D. Klehr, D. Wahl (HUK), N. Smyrnova, P. Buehler (WGK), J. Kennedy (LFK),</w:t>
      </w:r>
      <w:r w:rsidR="00BF29E1">
        <w:rPr>
          <w:color w:val="000000"/>
        </w:rPr>
        <w:t xml:space="preserve"> J. Janavicius</w:t>
      </w:r>
      <w:r w:rsidR="009E5CEF">
        <w:rPr>
          <w:color w:val="000000"/>
        </w:rPr>
        <w:t xml:space="preserve"> (LVK) </w:t>
      </w:r>
      <w:r>
        <w:rPr>
          <w:color w:val="000000"/>
        </w:rPr>
        <w:t>, M. Essig (NIK),</w:t>
      </w:r>
      <w:r w:rsidR="00BF29E1">
        <w:rPr>
          <w:color w:val="000000"/>
        </w:rPr>
        <w:t xml:space="preserve"> A. Goese (NBK), T. Letrich (PRK), S. Bochula (PHK), A. Smaby (RLK), A. Jung, L. Neidorf</w:t>
      </w:r>
      <w:bookmarkStart w:id="0" w:name="_GoBack"/>
      <w:bookmarkEnd w:id="0"/>
      <w:r w:rsidR="00BF29E1">
        <w:rPr>
          <w:color w:val="000000"/>
        </w:rPr>
        <w:t xml:space="preserve"> (WLK), </w:t>
      </w:r>
      <w:r>
        <w:rPr>
          <w:color w:val="000000"/>
        </w:rPr>
        <w:t>B. Bigden-Russell (ZIK).</w:t>
      </w:r>
    </w:p>
    <w:p w:rsidR="00911AA0" w:rsidRDefault="00911AA0" w:rsidP="00911AA0">
      <w:r>
        <w:t xml:space="preserve">1. Call to Order 9:30 a.m. </w:t>
      </w:r>
    </w:p>
    <w:p w:rsidR="00911AA0" w:rsidRDefault="00911AA0" w:rsidP="00911AA0">
      <w:r>
        <w:t>2. Approval of minutes fro</w:t>
      </w:r>
      <w:r w:rsidR="00422B5F">
        <w:t xml:space="preserve">m last meeting: </w:t>
      </w:r>
      <w:r w:rsidR="009E5CEF">
        <w:t xml:space="preserve">J. Janavicius (LVK) </w:t>
      </w:r>
      <w:r w:rsidR="00264D2D">
        <w:t>motioned</w:t>
      </w:r>
      <w:r>
        <w:t xml:space="preserve"> to approve the</w:t>
      </w:r>
      <w:r w:rsidR="00422B5F">
        <w:t xml:space="preserve"> minutes from August </w:t>
      </w:r>
      <w:r w:rsidR="00264D2D">
        <w:t>25, 2022</w:t>
      </w:r>
      <w:r w:rsidR="00422B5F">
        <w:t xml:space="preserve"> </w:t>
      </w:r>
      <w:r>
        <w:t xml:space="preserve">and L. Neidorf (WLK) seconded. Minutes Approved. </w:t>
      </w:r>
    </w:p>
    <w:p w:rsidR="00911AA0" w:rsidRDefault="00911AA0" w:rsidP="00911AA0">
      <w:r>
        <w:t>3. Addi</w:t>
      </w:r>
      <w:r w:rsidR="0068090A">
        <w:t>tions to the agenda:</w:t>
      </w:r>
      <w:r w:rsidR="00AC6315">
        <w:t xml:space="preserve"> </w:t>
      </w:r>
      <w:r>
        <w:t>None.</w:t>
      </w:r>
    </w:p>
    <w:p w:rsidR="00911AA0" w:rsidRDefault="00911AA0" w:rsidP="00911AA0">
      <w:r>
        <w:t>4. Officers Reports</w:t>
      </w:r>
      <w:r w:rsidR="0068090A">
        <w:t>:</w:t>
      </w:r>
    </w:p>
    <w:p w:rsidR="00911AA0" w:rsidRDefault="0068090A" w:rsidP="00911AA0">
      <w:r>
        <w:t xml:space="preserve">     a. Chair: </w:t>
      </w:r>
      <w:r w:rsidR="00911AA0">
        <w:t>none</w:t>
      </w:r>
      <w:r w:rsidR="00911AA0">
        <w:br/>
        <w:t xml:space="preserve">     b. Vice-Chair: none </w:t>
      </w:r>
      <w:r w:rsidR="00911AA0">
        <w:br/>
        <w:t xml:space="preserve">     c. Secretary: none</w:t>
      </w:r>
    </w:p>
    <w:p w:rsidR="00911AA0" w:rsidRDefault="0068090A" w:rsidP="00911AA0">
      <w:r>
        <w:t>5. CCS Staff R</w:t>
      </w:r>
      <w:r w:rsidR="00911AA0">
        <w:t>eports</w:t>
      </w:r>
      <w:r>
        <w:t>:</w:t>
      </w:r>
    </w:p>
    <w:p w:rsidR="0068090A" w:rsidRDefault="00911AA0" w:rsidP="00911AA0">
      <w:pPr>
        <w:pStyle w:val="HTMLPreformatted"/>
        <w:shd w:val="clear" w:color="auto" w:fill="FFFFFF"/>
        <w:rPr>
          <w:rFonts w:asciiTheme="minorHAnsi" w:hAnsiTheme="minorHAnsi"/>
          <w:sz w:val="22"/>
          <w:szCs w:val="22"/>
        </w:rPr>
      </w:pPr>
      <w:r>
        <w:rPr>
          <w:rFonts w:asciiTheme="minorHAnsi" w:hAnsiTheme="minorHAnsi"/>
          <w:sz w:val="22"/>
          <w:szCs w:val="22"/>
        </w:rPr>
        <w:t xml:space="preserve">     a. M. Fujiura-L</w:t>
      </w:r>
      <w:r w:rsidR="007407C9">
        <w:rPr>
          <w:rFonts w:asciiTheme="minorHAnsi" w:hAnsiTheme="minorHAnsi"/>
          <w:sz w:val="22"/>
          <w:szCs w:val="22"/>
        </w:rPr>
        <w:t>anders</w:t>
      </w:r>
      <w:r w:rsidR="00AC6315">
        <w:rPr>
          <w:rFonts w:asciiTheme="minorHAnsi" w:hAnsiTheme="minorHAnsi"/>
          <w:sz w:val="22"/>
          <w:szCs w:val="22"/>
        </w:rPr>
        <w:t xml:space="preserve"> (CCS) </w:t>
      </w:r>
      <w:r w:rsidR="007407C9">
        <w:rPr>
          <w:rFonts w:asciiTheme="minorHAnsi" w:hAnsiTheme="minorHAnsi"/>
          <w:sz w:val="22"/>
          <w:szCs w:val="22"/>
        </w:rPr>
        <w:t>reminds everyone if you are having problems with</w:t>
      </w:r>
      <w:r w:rsidR="00513BCB">
        <w:rPr>
          <w:rFonts w:asciiTheme="minorHAnsi" w:hAnsiTheme="minorHAnsi"/>
          <w:sz w:val="22"/>
          <w:szCs w:val="22"/>
        </w:rPr>
        <w:t xml:space="preserve"> reading</w:t>
      </w:r>
      <w:r w:rsidR="007407C9">
        <w:rPr>
          <w:rFonts w:asciiTheme="minorHAnsi" w:hAnsiTheme="minorHAnsi"/>
          <w:sz w:val="22"/>
          <w:szCs w:val="22"/>
        </w:rPr>
        <w:t xml:space="preserve"> RFID tags, please open a help desk ticket. </w:t>
      </w:r>
    </w:p>
    <w:p w:rsidR="00911AA0" w:rsidRDefault="0068090A" w:rsidP="00911AA0">
      <w:pPr>
        <w:pStyle w:val="HTMLPreformatted"/>
        <w:shd w:val="clear" w:color="auto" w:fill="FFFFFF"/>
        <w:rPr>
          <w:rFonts w:asciiTheme="minorHAnsi" w:hAnsiTheme="minorHAnsi"/>
          <w:color w:val="323130"/>
          <w:sz w:val="22"/>
          <w:szCs w:val="22"/>
        </w:rPr>
      </w:pPr>
      <w:r>
        <w:rPr>
          <w:rFonts w:asciiTheme="minorHAnsi" w:hAnsiTheme="minorHAnsi"/>
          <w:sz w:val="22"/>
          <w:szCs w:val="22"/>
        </w:rPr>
        <w:t xml:space="preserve">      b. </w:t>
      </w:r>
      <w:r w:rsidR="007407C9">
        <w:rPr>
          <w:rFonts w:asciiTheme="minorHAnsi" w:hAnsiTheme="minorHAnsi"/>
          <w:sz w:val="22"/>
          <w:szCs w:val="22"/>
        </w:rPr>
        <w:t>The new member Warren-Newport will go li</w:t>
      </w:r>
      <w:r w:rsidR="00513BCB">
        <w:rPr>
          <w:rFonts w:asciiTheme="minorHAnsi" w:hAnsiTheme="minorHAnsi"/>
          <w:sz w:val="22"/>
          <w:szCs w:val="22"/>
        </w:rPr>
        <w:t xml:space="preserve">ve around Labor Day weekend and should coincide with the holiday closures. More details to come. Mount Prospect was approved to join CCS that will start in Nov, 2023 and go live in Fall 2024. Mount Prospect will be number 30. </w:t>
      </w:r>
    </w:p>
    <w:p w:rsidR="00911AA0" w:rsidRDefault="00911AA0" w:rsidP="00911AA0">
      <w:pPr>
        <w:pStyle w:val="HTMLPreformatted"/>
        <w:shd w:val="clear" w:color="auto" w:fill="FFFFFF"/>
        <w:rPr>
          <w:rFonts w:asciiTheme="minorHAnsi" w:hAnsiTheme="minorHAnsi"/>
          <w:color w:val="323130"/>
          <w:sz w:val="22"/>
          <w:szCs w:val="22"/>
        </w:rPr>
      </w:pPr>
    </w:p>
    <w:p w:rsidR="00513BCB" w:rsidRDefault="00911AA0" w:rsidP="00911AA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6. Old Business</w:t>
      </w:r>
      <w:r w:rsidR="0068090A">
        <w:rPr>
          <w:rFonts w:asciiTheme="minorHAnsi" w:hAnsiTheme="minorHAnsi"/>
          <w:color w:val="323130"/>
          <w:sz w:val="22"/>
          <w:szCs w:val="22"/>
        </w:rPr>
        <w:t>:</w:t>
      </w:r>
    </w:p>
    <w:p w:rsidR="00911AA0" w:rsidRDefault="00513BCB" w:rsidP="00911AA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 xml:space="preserve"> </w:t>
      </w:r>
      <w:r w:rsidR="00AC6315">
        <w:rPr>
          <w:rFonts w:asciiTheme="minorHAnsi" w:hAnsiTheme="minorHAnsi"/>
          <w:color w:val="323130"/>
          <w:sz w:val="22"/>
          <w:szCs w:val="22"/>
        </w:rPr>
        <w:t xml:space="preserve"> </w:t>
      </w:r>
      <w:r w:rsidR="0068090A">
        <w:rPr>
          <w:rFonts w:asciiTheme="minorHAnsi" w:hAnsiTheme="minorHAnsi"/>
          <w:color w:val="323130"/>
          <w:sz w:val="22"/>
          <w:szCs w:val="22"/>
        </w:rPr>
        <w:t xml:space="preserve">  </w:t>
      </w:r>
      <w:r w:rsidR="00AC6315">
        <w:rPr>
          <w:rFonts w:asciiTheme="minorHAnsi" w:hAnsiTheme="minorHAnsi"/>
          <w:color w:val="323130"/>
          <w:sz w:val="22"/>
          <w:szCs w:val="22"/>
        </w:rPr>
        <w:t xml:space="preserve"> </w:t>
      </w:r>
      <w:r>
        <w:rPr>
          <w:rFonts w:asciiTheme="minorHAnsi" w:hAnsiTheme="minorHAnsi"/>
          <w:color w:val="323130"/>
          <w:sz w:val="22"/>
          <w:szCs w:val="22"/>
        </w:rPr>
        <w:t>None</w:t>
      </w:r>
      <w:r w:rsidR="00911AA0">
        <w:rPr>
          <w:rFonts w:asciiTheme="minorHAnsi" w:hAnsiTheme="minorHAnsi"/>
          <w:color w:val="323130"/>
          <w:sz w:val="22"/>
          <w:szCs w:val="22"/>
        </w:rPr>
        <w:br/>
      </w:r>
    </w:p>
    <w:p w:rsidR="00911AA0" w:rsidRDefault="00911AA0" w:rsidP="00911AA0">
      <w:pPr>
        <w:pStyle w:val="HTMLPreformatted"/>
        <w:shd w:val="clear" w:color="auto" w:fill="FFFFFF"/>
        <w:rPr>
          <w:rFonts w:asciiTheme="minorHAnsi" w:hAnsiTheme="minorHAnsi"/>
          <w:color w:val="323130"/>
          <w:sz w:val="22"/>
          <w:szCs w:val="22"/>
        </w:rPr>
      </w:pPr>
    </w:p>
    <w:p w:rsidR="00911AA0" w:rsidRDefault="0068090A" w:rsidP="00911AA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7. New Business:</w:t>
      </w:r>
    </w:p>
    <w:p w:rsidR="00513BCB" w:rsidRDefault="00513BCB" w:rsidP="00911AA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 xml:space="preserve">    </w:t>
      </w:r>
    </w:p>
    <w:p w:rsidR="00513BCB" w:rsidRDefault="00513BCB" w:rsidP="00911AA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 xml:space="preserve">    a. Does your library use USPS tracking or another service for OCLC items. </w:t>
      </w:r>
      <w:r w:rsidR="005A1A7D">
        <w:rPr>
          <w:rFonts w:asciiTheme="minorHAnsi" w:hAnsiTheme="minorHAnsi"/>
          <w:color w:val="323130"/>
          <w:sz w:val="22"/>
          <w:szCs w:val="22"/>
        </w:rPr>
        <w:t xml:space="preserve">(Discussion) </w:t>
      </w:r>
      <w:r>
        <w:rPr>
          <w:rFonts w:asciiTheme="minorHAnsi" w:hAnsiTheme="minorHAnsi"/>
          <w:color w:val="323130"/>
          <w:sz w:val="22"/>
          <w:szCs w:val="22"/>
        </w:rPr>
        <w:br/>
        <w:t xml:space="preserve">          A Jung (WLK) looking for an alternative. WLK uses a document that corresponds to </w:t>
      </w:r>
      <w:r w:rsidR="00507350">
        <w:rPr>
          <w:rFonts w:asciiTheme="minorHAnsi" w:hAnsiTheme="minorHAnsi"/>
          <w:color w:val="323130"/>
          <w:sz w:val="22"/>
          <w:szCs w:val="22"/>
        </w:rPr>
        <w:t>item assigned the tracking number. A. Smaby (RLK) has heard USPS is discontinuing the tracking labels. Other options are possibly FP postal, go</w:t>
      </w:r>
      <w:r w:rsidR="00AC6315">
        <w:rPr>
          <w:rFonts w:asciiTheme="minorHAnsi" w:hAnsiTheme="minorHAnsi"/>
          <w:color w:val="323130"/>
          <w:sz w:val="22"/>
          <w:szCs w:val="22"/>
        </w:rPr>
        <w:t xml:space="preserve"> directly to USPSD, Pitney Bowes Cube. </w:t>
      </w:r>
    </w:p>
    <w:p w:rsidR="00AD1329" w:rsidRDefault="00AC6315" w:rsidP="00911AA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 xml:space="preserve">     b. Planning for FY23-24 CCS ILL Tech Group Meetings. M. Fujiura-Landers</w:t>
      </w:r>
      <w:r w:rsidR="00BF29E1">
        <w:rPr>
          <w:rFonts w:asciiTheme="minorHAnsi" w:hAnsiTheme="minorHAnsi"/>
          <w:color w:val="323130"/>
          <w:sz w:val="22"/>
          <w:szCs w:val="22"/>
        </w:rPr>
        <w:t xml:space="preserve"> (CCS)</w:t>
      </w:r>
      <w:r>
        <w:rPr>
          <w:rFonts w:asciiTheme="minorHAnsi" w:hAnsiTheme="minorHAnsi"/>
          <w:color w:val="323130"/>
          <w:sz w:val="22"/>
          <w:szCs w:val="22"/>
        </w:rPr>
        <w:t xml:space="preserve"> reviewed the meetings for next fiscal. In May elections will be held for new officers. Vice-chair/ Chair- elect 2 years. Secretary-1 year. Reach out to Mieko if you are interested. Her email is </w:t>
      </w:r>
      <w:hyperlink r:id="rId4" w:history="1">
        <w:r w:rsidR="00AD1329" w:rsidRPr="00594454">
          <w:rPr>
            <w:rStyle w:val="Hyperlink"/>
            <w:rFonts w:asciiTheme="minorHAnsi" w:hAnsiTheme="minorHAnsi"/>
            <w:sz w:val="22"/>
            <w:szCs w:val="22"/>
          </w:rPr>
          <w:t>mlanders@ccslib.org</w:t>
        </w:r>
      </w:hyperlink>
      <w:r>
        <w:rPr>
          <w:rFonts w:asciiTheme="minorHAnsi" w:hAnsiTheme="minorHAnsi"/>
          <w:color w:val="323130"/>
          <w:sz w:val="22"/>
          <w:szCs w:val="22"/>
        </w:rPr>
        <w:t>.</w:t>
      </w:r>
      <w:r w:rsidR="00AD1329">
        <w:rPr>
          <w:rFonts w:asciiTheme="minorHAnsi" w:hAnsiTheme="minorHAnsi"/>
          <w:color w:val="323130"/>
          <w:sz w:val="22"/>
          <w:szCs w:val="22"/>
        </w:rPr>
        <w:t xml:space="preserve"> </w:t>
      </w:r>
    </w:p>
    <w:p w:rsidR="005A1A7D" w:rsidRDefault="00AD1329" w:rsidP="00911AA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Meeting will be a mix of virtual and in-person. August, 2023 and February, 2024 will be virtual. May 2024 will be in-person at the New CCS office. Located at 200 Tri-state International Lincolnshire, IL.</w:t>
      </w:r>
    </w:p>
    <w:p w:rsidR="005A1A7D" w:rsidRDefault="005A1A7D" w:rsidP="00911AA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lastRenderedPageBreak/>
        <w:t xml:space="preserve">     c. ILLINET Web Report Review</w:t>
      </w:r>
    </w:p>
    <w:p w:rsidR="005A1A7D" w:rsidRDefault="005A1A7D" w:rsidP="00911AA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 xml:space="preserve">         M. Fujiura-Landers</w:t>
      </w:r>
      <w:r w:rsidR="00BF29E1">
        <w:rPr>
          <w:rFonts w:asciiTheme="minorHAnsi" w:hAnsiTheme="minorHAnsi"/>
          <w:color w:val="323130"/>
          <w:sz w:val="22"/>
          <w:szCs w:val="22"/>
        </w:rPr>
        <w:t xml:space="preserve"> (CCS) </w:t>
      </w:r>
      <w:r>
        <w:rPr>
          <w:rFonts w:asciiTheme="minorHAnsi" w:hAnsiTheme="minorHAnsi"/>
          <w:color w:val="323130"/>
          <w:sz w:val="22"/>
          <w:szCs w:val="22"/>
        </w:rPr>
        <w:t xml:space="preserve">reviewed ILLINET Web Report access and reviewed the information on the report. This report adds in completing the ILLINET traffic report due March 31, 2023. ILLINET Web Report counts items sent or received via intra-CCS loan, regardless if they were checked out or not. </w:t>
      </w:r>
    </w:p>
    <w:p w:rsidR="00281615" w:rsidRDefault="005A1A7D" w:rsidP="00911AA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 xml:space="preserve">      d. What reports do you most often use. </w:t>
      </w:r>
      <w:r w:rsidR="00281615">
        <w:rPr>
          <w:rFonts w:asciiTheme="minorHAnsi" w:hAnsiTheme="minorHAnsi"/>
          <w:color w:val="323130"/>
          <w:sz w:val="22"/>
          <w:szCs w:val="22"/>
        </w:rPr>
        <w:t>M. Fujiura-Landers</w:t>
      </w:r>
      <w:r w:rsidR="00BF29E1">
        <w:rPr>
          <w:rFonts w:asciiTheme="minorHAnsi" w:hAnsiTheme="minorHAnsi"/>
          <w:color w:val="323130"/>
          <w:sz w:val="22"/>
          <w:szCs w:val="22"/>
        </w:rPr>
        <w:t xml:space="preserve"> (CCS)</w:t>
      </w:r>
      <w:r w:rsidR="00281615">
        <w:rPr>
          <w:rFonts w:asciiTheme="minorHAnsi" w:hAnsiTheme="minorHAnsi"/>
          <w:color w:val="323130"/>
          <w:sz w:val="22"/>
          <w:szCs w:val="22"/>
        </w:rPr>
        <w:t xml:space="preserve"> lead a discussion about the reports most frequently used. </w:t>
      </w:r>
      <w:r w:rsidR="00B549A7">
        <w:rPr>
          <w:rFonts w:asciiTheme="minorHAnsi" w:hAnsiTheme="minorHAnsi"/>
          <w:color w:val="323130"/>
          <w:sz w:val="22"/>
          <w:szCs w:val="22"/>
        </w:rPr>
        <w:t xml:space="preserve">The goal is to have a list of frequently used reports for training. </w:t>
      </w:r>
      <w:r w:rsidR="0068090A">
        <w:rPr>
          <w:rFonts w:asciiTheme="minorHAnsi" w:hAnsiTheme="minorHAnsi"/>
          <w:color w:val="323130"/>
          <w:sz w:val="22"/>
          <w:szCs w:val="22"/>
        </w:rPr>
        <w:t xml:space="preserve"> These</w:t>
      </w:r>
      <w:r w:rsidR="00281615">
        <w:rPr>
          <w:rFonts w:asciiTheme="minorHAnsi" w:hAnsiTheme="minorHAnsi"/>
          <w:color w:val="323130"/>
          <w:sz w:val="22"/>
          <w:szCs w:val="22"/>
        </w:rPr>
        <w:t xml:space="preserve"> reports include Item hold report, unfillable holds, </w:t>
      </w:r>
      <w:r w:rsidR="00B549A7">
        <w:rPr>
          <w:rFonts w:asciiTheme="minorHAnsi" w:hAnsiTheme="minorHAnsi"/>
          <w:color w:val="323130"/>
          <w:sz w:val="22"/>
          <w:szCs w:val="22"/>
        </w:rPr>
        <w:t xml:space="preserve">missing in transit and </w:t>
      </w:r>
      <w:r w:rsidR="00281615">
        <w:rPr>
          <w:rFonts w:asciiTheme="minorHAnsi" w:hAnsiTheme="minorHAnsi"/>
          <w:color w:val="323130"/>
          <w:sz w:val="22"/>
          <w:szCs w:val="22"/>
        </w:rPr>
        <w:t xml:space="preserve">Unclaimed.   Email patron for unfillable holds to see if patron still wants the item before ILLing.  Remind staff not to place item holds. </w:t>
      </w:r>
    </w:p>
    <w:p w:rsidR="00B549A7" w:rsidRDefault="00281615" w:rsidP="00911AA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 xml:space="preserve">            i. ILL related reports accessed itself. Nothin</w:t>
      </w:r>
      <w:r w:rsidR="00B549A7">
        <w:rPr>
          <w:rFonts w:asciiTheme="minorHAnsi" w:hAnsiTheme="minorHAnsi"/>
          <w:color w:val="323130"/>
          <w:sz w:val="22"/>
          <w:szCs w:val="22"/>
        </w:rPr>
        <w:t xml:space="preserve">g outside of OCLC reports.  </w:t>
      </w:r>
    </w:p>
    <w:p w:rsidR="00B549A7" w:rsidRDefault="00B549A7" w:rsidP="00911AA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 xml:space="preserve">       e. Are ther</w:t>
      </w:r>
      <w:r w:rsidR="0068090A">
        <w:rPr>
          <w:rFonts w:asciiTheme="minorHAnsi" w:hAnsiTheme="minorHAnsi"/>
          <w:color w:val="323130"/>
          <w:sz w:val="22"/>
          <w:szCs w:val="22"/>
        </w:rPr>
        <w:t>e any Worldshare features or too</w:t>
      </w:r>
      <w:r>
        <w:rPr>
          <w:rFonts w:asciiTheme="minorHAnsi" w:hAnsiTheme="minorHAnsi"/>
          <w:color w:val="323130"/>
          <w:sz w:val="22"/>
          <w:szCs w:val="22"/>
        </w:rPr>
        <w:t>ls you would like to</w:t>
      </w:r>
      <w:r w:rsidR="0068090A">
        <w:rPr>
          <w:rFonts w:asciiTheme="minorHAnsi" w:hAnsiTheme="minorHAnsi"/>
          <w:color w:val="323130"/>
          <w:sz w:val="22"/>
          <w:szCs w:val="22"/>
        </w:rPr>
        <w:t xml:space="preserve"> learn more about? </w:t>
      </w:r>
    </w:p>
    <w:p w:rsidR="00BE77F1" w:rsidRDefault="00B549A7" w:rsidP="00911AA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 xml:space="preserve">            M. Fujiura-Landers</w:t>
      </w:r>
      <w:r w:rsidR="00BF29E1">
        <w:rPr>
          <w:rFonts w:asciiTheme="minorHAnsi" w:hAnsiTheme="minorHAnsi"/>
          <w:color w:val="323130"/>
          <w:sz w:val="22"/>
          <w:szCs w:val="22"/>
        </w:rPr>
        <w:t xml:space="preserve"> (CCS) lead a</w:t>
      </w:r>
      <w:r>
        <w:rPr>
          <w:rFonts w:asciiTheme="minorHAnsi" w:hAnsiTheme="minorHAnsi"/>
          <w:color w:val="323130"/>
          <w:sz w:val="22"/>
          <w:szCs w:val="22"/>
        </w:rPr>
        <w:t xml:space="preserve"> discussion of some possible continuing topics for ILL. Topics sugge</w:t>
      </w:r>
      <w:r w:rsidR="0068090A">
        <w:rPr>
          <w:rFonts w:asciiTheme="minorHAnsi" w:hAnsiTheme="minorHAnsi"/>
          <w:color w:val="323130"/>
          <w:sz w:val="22"/>
          <w:szCs w:val="22"/>
        </w:rPr>
        <w:t xml:space="preserve">sted and discussed: Auto deflection, </w:t>
      </w:r>
      <w:r>
        <w:rPr>
          <w:rFonts w:asciiTheme="minorHAnsi" w:hAnsiTheme="minorHAnsi"/>
          <w:color w:val="323130"/>
          <w:sz w:val="22"/>
          <w:szCs w:val="22"/>
        </w:rPr>
        <w:t>Placing multiple holds in OCLC for book discussion. How to deal with multi volume requests.</w:t>
      </w:r>
      <w:r w:rsidR="007A7472">
        <w:rPr>
          <w:rFonts w:asciiTheme="minorHAnsi" w:hAnsiTheme="minorHAnsi"/>
          <w:color w:val="323130"/>
          <w:sz w:val="22"/>
          <w:szCs w:val="22"/>
        </w:rPr>
        <w:t xml:space="preserve"> Google scholar is a good source for complete citations for articles. </w:t>
      </w:r>
    </w:p>
    <w:p w:rsidR="00AC6315" w:rsidRDefault="0068090A" w:rsidP="00911AA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 xml:space="preserve">Question about OCLC searching for patrons. </w:t>
      </w:r>
      <w:r w:rsidR="00BE77F1">
        <w:rPr>
          <w:rFonts w:asciiTheme="minorHAnsi" w:hAnsiTheme="minorHAnsi"/>
          <w:color w:val="323130"/>
          <w:sz w:val="22"/>
          <w:szCs w:val="22"/>
        </w:rPr>
        <w:t>Polaris integration with</w:t>
      </w:r>
      <w:r>
        <w:rPr>
          <w:rFonts w:asciiTheme="minorHAnsi" w:hAnsiTheme="minorHAnsi"/>
          <w:color w:val="323130"/>
          <w:sz w:val="22"/>
          <w:szCs w:val="22"/>
        </w:rPr>
        <w:t xml:space="preserve"> OCLC, follow-on searching, CCS</w:t>
      </w:r>
      <w:r w:rsidR="00BE77F1">
        <w:rPr>
          <w:rFonts w:asciiTheme="minorHAnsi" w:hAnsiTheme="minorHAnsi"/>
          <w:color w:val="323130"/>
          <w:sz w:val="22"/>
          <w:szCs w:val="22"/>
        </w:rPr>
        <w:t xml:space="preserve"> does not recommend because of poor record transfer data. Some libraries have a link to Worldcat on website for patrons to place a request. </w:t>
      </w:r>
      <w:r w:rsidR="00AC6315">
        <w:rPr>
          <w:rFonts w:asciiTheme="minorHAnsi" w:hAnsiTheme="minorHAnsi"/>
          <w:color w:val="323130"/>
          <w:sz w:val="22"/>
          <w:szCs w:val="22"/>
        </w:rPr>
        <w:br/>
        <w:t xml:space="preserve">      </w:t>
      </w:r>
    </w:p>
    <w:p w:rsidR="00513BCB" w:rsidRDefault="00513BCB" w:rsidP="00513BCB">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 xml:space="preserve">    </w:t>
      </w:r>
    </w:p>
    <w:p w:rsidR="00911AA0" w:rsidRDefault="00AD1329" w:rsidP="00911AA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Next meeting is May 18</w:t>
      </w:r>
      <w:r w:rsidR="00911AA0">
        <w:rPr>
          <w:rFonts w:asciiTheme="minorHAnsi" w:hAnsiTheme="minorHAnsi"/>
          <w:color w:val="323130"/>
          <w:sz w:val="22"/>
          <w:szCs w:val="22"/>
        </w:rPr>
        <w:t xml:space="preserve">, 2023. </w:t>
      </w:r>
      <w:r>
        <w:rPr>
          <w:rFonts w:asciiTheme="minorHAnsi" w:hAnsiTheme="minorHAnsi"/>
          <w:color w:val="323130"/>
          <w:sz w:val="22"/>
          <w:szCs w:val="22"/>
        </w:rPr>
        <w:t xml:space="preserve">Virtual. </w:t>
      </w:r>
    </w:p>
    <w:p w:rsidR="00911AA0" w:rsidRDefault="00911AA0" w:rsidP="00911AA0">
      <w:pPr>
        <w:pStyle w:val="HTMLPreformatted"/>
        <w:shd w:val="clear" w:color="auto" w:fill="FFFFFF"/>
        <w:rPr>
          <w:rFonts w:asciiTheme="minorHAnsi" w:hAnsiTheme="minorHAnsi"/>
          <w:color w:val="323130"/>
          <w:sz w:val="22"/>
          <w:szCs w:val="22"/>
        </w:rPr>
      </w:pPr>
    </w:p>
    <w:p w:rsidR="00911AA0" w:rsidRDefault="00B549A7" w:rsidP="00911AA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8. Adjo</w:t>
      </w:r>
      <w:r w:rsidR="00BE77F1">
        <w:rPr>
          <w:rFonts w:asciiTheme="minorHAnsi" w:hAnsiTheme="minorHAnsi"/>
          <w:color w:val="323130"/>
          <w:sz w:val="22"/>
          <w:szCs w:val="22"/>
        </w:rPr>
        <w:t xml:space="preserve">urnment. </w:t>
      </w:r>
      <w:r w:rsidR="00BF29E1">
        <w:rPr>
          <w:rFonts w:asciiTheme="minorHAnsi" w:hAnsiTheme="minorHAnsi"/>
          <w:color w:val="323130"/>
          <w:sz w:val="22"/>
          <w:szCs w:val="22"/>
        </w:rPr>
        <w:t>J. Janavicius(LVK) moved</w:t>
      </w:r>
      <w:r w:rsidR="007A7472">
        <w:rPr>
          <w:rFonts w:asciiTheme="minorHAnsi" w:hAnsiTheme="minorHAnsi"/>
          <w:color w:val="323130"/>
          <w:sz w:val="22"/>
          <w:szCs w:val="22"/>
        </w:rPr>
        <w:t xml:space="preserve"> to </w:t>
      </w:r>
      <w:r w:rsidR="0068090A">
        <w:rPr>
          <w:rFonts w:asciiTheme="minorHAnsi" w:hAnsiTheme="minorHAnsi"/>
          <w:color w:val="323130"/>
          <w:sz w:val="22"/>
          <w:szCs w:val="22"/>
        </w:rPr>
        <w:t xml:space="preserve">adjourn, </w:t>
      </w:r>
      <w:r w:rsidR="0068090A" w:rsidRPr="007A7472">
        <w:rPr>
          <w:rFonts w:asciiTheme="minorHAnsi" w:hAnsiTheme="minorHAnsi"/>
          <w:color w:val="000000"/>
          <w:sz w:val="22"/>
          <w:szCs w:val="22"/>
        </w:rPr>
        <w:t>and</w:t>
      </w:r>
      <w:r w:rsidR="00BE77F1">
        <w:rPr>
          <w:rFonts w:asciiTheme="minorHAnsi" w:hAnsiTheme="minorHAnsi"/>
          <w:color w:val="000000"/>
          <w:sz w:val="22"/>
          <w:szCs w:val="22"/>
        </w:rPr>
        <w:t xml:space="preserve"> B. Bigden-Russell (ZIK</w:t>
      </w:r>
      <w:r w:rsidR="00BF29E1">
        <w:rPr>
          <w:rFonts w:asciiTheme="minorHAnsi" w:hAnsiTheme="minorHAnsi"/>
          <w:color w:val="000000"/>
          <w:sz w:val="22"/>
          <w:szCs w:val="22"/>
        </w:rPr>
        <w:t>)</w:t>
      </w:r>
      <w:r w:rsidR="00BE77F1">
        <w:rPr>
          <w:rFonts w:asciiTheme="minorHAnsi" w:hAnsiTheme="minorHAnsi"/>
          <w:color w:val="000000"/>
          <w:sz w:val="22"/>
          <w:szCs w:val="22"/>
        </w:rPr>
        <w:t xml:space="preserve"> </w:t>
      </w:r>
      <w:r w:rsidR="00911AA0">
        <w:rPr>
          <w:rFonts w:asciiTheme="minorHAnsi" w:hAnsiTheme="minorHAnsi"/>
          <w:color w:val="323130"/>
          <w:sz w:val="22"/>
          <w:szCs w:val="22"/>
        </w:rPr>
        <w:t xml:space="preserve">seconded. Meeting adjourned at </w:t>
      </w:r>
      <w:r w:rsidR="007A7472">
        <w:rPr>
          <w:rFonts w:asciiTheme="minorHAnsi" w:hAnsiTheme="minorHAnsi"/>
          <w:color w:val="323130"/>
          <w:sz w:val="22"/>
          <w:szCs w:val="22"/>
        </w:rPr>
        <w:t xml:space="preserve">10:28am </w:t>
      </w:r>
    </w:p>
    <w:p w:rsidR="00911AA0" w:rsidRDefault="00911AA0" w:rsidP="00911AA0">
      <w:pPr>
        <w:pStyle w:val="HTMLPreformatted"/>
        <w:shd w:val="clear" w:color="auto" w:fill="FFFFFF"/>
        <w:rPr>
          <w:color w:val="323130"/>
          <w:sz w:val="21"/>
          <w:szCs w:val="21"/>
        </w:rPr>
      </w:pPr>
    </w:p>
    <w:p w:rsidR="00911AA0" w:rsidRDefault="00911AA0" w:rsidP="00911AA0">
      <w:pPr>
        <w:pStyle w:val="HTMLPreformatted"/>
        <w:shd w:val="clear" w:color="auto" w:fill="FFFFFF"/>
        <w:rPr>
          <w:color w:val="323130"/>
          <w:sz w:val="21"/>
          <w:szCs w:val="21"/>
        </w:rPr>
      </w:pPr>
    </w:p>
    <w:p w:rsidR="00911AA0" w:rsidRDefault="00911AA0" w:rsidP="00911AA0"/>
    <w:p w:rsidR="00911AA0" w:rsidRDefault="00911AA0" w:rsidP="00911AA0"/>
    <w:p w:rsidR="00911AA0" w:rsidRDefault="00911AA0" w:rsidP="00911AA0"/>
    <w:p w:rsidR="00401EAD" w:rsidRDefault="00401EAD"/>
    <w:sectPr w:rsidR="00401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AA0"/>
    <w:rsid w:val="00264D2D"/>
    <w:rsid w:val="00281615"/>
    <w:rsid w:val="00401EAD"/>
    <w:rsid w:val="00422B5F"/>
    <w:rsid w:val="00507350"/>
    <w:rsid w:val="00513BCB"/>
    <w:rsid w:val="005A1A7D"/>
    <w:rsid w:val="0068090A"/>
    <w:rsid w:val="007407C9"/>
    <w:rsid w:val="007A7472"/>
    <w:rsid w:val="00911AA0"/>
    <w:rsid w:val="009E5CEF"/>
    <w:rsid w:val="00AC6315"/>
    <w:rsid w:val="00AD1329"/>
    <w:rsid w:val="00B549A7"/>
    <w:rsid w:val="00BE77F1"/>
    <w:rsid w:val="00BF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3F0D"/>
  <w15:chartTrackingRefBased/>
  <w15:docId w15:val="{B54CBAB3-FBB0-4860-8BB7-A747D384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AA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1AA0"/>
    <w:rPr>
      <w:color w:val="0563C1" w:themeColor="hyperlink"/>
      <w:u w:val="single"/>
    </w:rPr>
  </w:style>
  <w:style w:type="paragraph" w:styleId="HTMLPreformatted">
    <w:name w:val="HTML Preformatted"/>
    <w:basedOn w:val="Normal"/>
    <w:link w:val="HTMLPreformattedChar"/>
    <w:uiPriority w:val="99"/>
    <w:unhideWhenUsed/>
    <w:rsid w:val="0091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11AA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landers@ccsli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526FDBA3.dotm</Template>
  <TotalTime>131</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Niles Public Library District</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Essig</dc:creator>
  <cp:keywords/>
  <dc:description/>
  <cp:lastModifiedBy>Maryellen Essig</cp:lastModifiedBy>
  <cp:revision>7</cp:revision>
  <dcterms:created xsi:type="dcterms:W3CDTF">2023-02-28T16:26:00Z</dcterms:created>
  <dcterms:modified xsi:type="dcterms:W3CDTF">2023-03-03T18:11:00Z</dcterms:modified>
</cp:coreProperties>
</file>