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79F2" w14:textId="77777777" w:rsidR="00BB4711" w:rsidRPr="009E78AD" w:rsidRDefault="00BB4711" w:rsidP="00BB4711">
      <w:pPr>
        <w:spacing w:line="240" w:lineRule="auto"/>
        <w:rPr>
          <w:rFonts w:ascii="Lusitana" w:hAnsi="Lusitana"/>
          <w:b/>
          <w:bCs/>
        </w:rPr>
      </w:pPr>
      <w:r w:rsidRPr="009E78AD">
        <w:rPr>
          <w:rFonts w:ascii="Lusitana" w:hAnsi="Lusitana"/>
          <w:b/>
          <w:bCs/>
        </w:rPr>
        <w:t>ILL Technical Group Minutes</w:t>
      </w:r>
    </w:p>
    <w:p w14:paraId="250C1FA5" w14:textId="31828B4F" w:rsidR="00BB4711" w:rsidRPr="009E78AD" w:rsidRDefault="00BB4711" w:rsidP="00BB4711">
      <w:pPr>
        <w:spacing w:line="240" w:lineRule="auto"/>
        <w:rPr>
          <w:rFonts w:ascii="Lusitana" w:hAnsi="Lusitana"/>
        </w:rPr>
      </w:pPr>
      <w:r w:rsidRPr="009E78AD">
        <w:rPr>
          <w:rFonts w:ascii="Lusitana" w:hAnsi="Lusitana"/>
          <w:b/>
          <w:bCs/>
        </w:rPr>
        <w:t>Date</w:t>
      </w:r>
      <w:r w:rsidRPr="009E78AD">
        <w:rPr>
          <w:rFonts w:ascii="Lusitana" w:hAnsi="Lusitana"/>
        </w:rPr>
        <w:t xml:space="preserve">: </w:t>
      </w:r>
      <w:r w:rsidR="00C36585">
        <w:rPr>
          <w:rFonts w:ascii="Lusitana" w:hAnsi="Lusitana"/>
        </w:rPr>
        <w:t>May 15</w:t>
      </w:r>
      <w:r w:rsidRPr="009E78AD">
        <w:rPr>
          <w:rFonts w:ascii="Lusitana" w:hAnsi="Lusitana"/>
        </w:rPr>
        <w:t>, 2025</w:t>
      </w:r>
    </w:p>
    <w:p w14:paraId="5D26B18A" w14:textId="5E347DB0" w:rsidR="00BB4711" w:rsidRPr="009E78AD" w:rsidRDefault="00BB4711" w:rsidP="00BB4711">
      <w:pPr>
        <w:spacing w:line="240" w:lineRule="auto"/>
        <w:rPr>
          <w:rFonts w:ascii="Lusitana" w:hAnsi="Lusitana"/>
        </w:rPr>
      </w:pPr>
      <w:r w:rsidRPr="009E78AD">
        <w:rPr>
          <w:rFonts w:ascii="Lusitana" w:hAnsi="Lusitana"/>
          <w:b/>
          <w:bCs/>
        </w:rPr>
        <w:t>Time</w:t>
      </w:r>
      <w:r w:rsidRPr="009E78AD">
        <w:rPr>
          <w:rFonts w:ascii="Lusitana" w:hAnsi="Lusitana"/>
        </w:rPr>
        <w:t>: 9:3</w:t>
      </w:r>
      <w:r w:rsidR="00D15E0B">
        <w:rPr>
          <w:rFonts w:ascii="Lusitana" w:hAnsi="Lusitana"/>
        </w:rPr>
        <w:t>3</w:t>
      </w:r>
      <w:r w:rsidRPr="009E78AD">
        <w:rPr>
          <w:rFonts w:ascii="Lusitana" w:hAnsi="Lusitana"/>
        </w:rPr>
        <w:t xml:space="preserve"> AM</w:t>
      </w:r>
    </w:p>
    <w:p w14:paraId="55C534D4" w14:textId="0E7725B6" w:rsidR="00BB4711" w:rsidRDefault="00BB4711">
      <w:pPr>
        <w:rPr>
          <w:rFonts w:ascii="Lusitana" w:hAnsi="Lusitana"/>
        </w:rPr>
      </w:pPr>
      <w:r w:rsidRPr="009E78AD">
        <w:rPr>
          <w:rFonts w:ascii="Lusitana" w:hAnsi="Lusitana"/>
          <w:b/>
          <w:bCs/>
        </w:rPr>
        <w:t>Location</w:t>
      </w:r>
      <w:r w:rsidRPr="009E78AD">
        <w:rPr>
          <w:rFonts w:ascii="Lusitana" w:hAnsi="Lusitana"/>
        </w:rPr>
        <w:t>: Zoom</w:t>
      </w:r>
    </w:p>
    <w:p w14:paraId="6614DACA" w14:textId="77777777" w:rsidR="00BB4711" w:rsidRPr="009E78AD" w:rsidRDefault="00BB4711" w:rsidP="00BB4711">
      <w:pPr>
        <w:spacing w:line="240" w:lineRule="auto"/>
        <w:rPr>
          <w:rFonts w:ascii="Lusitana" w:eastAsia="Lusitana" w:hAnsi="Lusitana" w:cs="Lusitana"/>
          <w:b/>
          <w:bCs/>
        </w:rPr>
      </w:pPr>
      <w:r w:rsidRPr="009E78AD">
        <w:rPr>
          <w:rFonts w:ascii="Lusitana" w:eastAsia="Lusitana" w:hAnsi="Lusitana" w:cs="Lusitana"/>
          <w:b/>
          <w:bCs/>
        </w:rPr>
        <w:t>Call to Order</w:t>
      </w:r>
    </w:p>
    <w:p w14:paraId="54BD80FB" w14:textId="18728C2C" w:rsidR="00BB4711" w:rsidRPr="00D15E0B" w:rsidRDefault="00D15E0B" w:rsidP="00D15E0B">
      <w:pPr>
        <w:pStyle w:val="ListParagraph"/>
        <w:numPr>
          <w:ilvl w:val="0"/>
          <w:numId w:val="4"/>
        </w:numPr>
        <w:spacing w:line="240" w:lineRule="auto"/>
        <w:rPr>
          <w:rFonts w:ascii="Lusitana" w:hAnsi="Lusitana"/>
        </w:rPr>
      </w:pPr>
      <w:r w:rsidRPr="00D15E0B">
        <w:rPr>
          <w:rFonts w:ascii="Lusitana" w:eastAsia="Lusitana" w:hAnsi="Lusitana" w:cs="Lusitana"/>
        </w:rPr>
        <w:t xml:space="preserve">The meeting was called to order at </w:t>
      </w:r>
      <w:r w:rsidRPr="00D15E0B">
        <w:rPr>
          <w:rFonts w:ascii="Lusitana" w:hAnsi="Lusitana"/>
        </w:rPr>
        <w:t>9:33 AM</w:t>
      </w:r>
    </w:p>
    <w:p w14:paraId="1AEB663B" w14:textId="77777777" w:rsidR="00D15E0B" w:rsidRPr="009E78AD" w:rsidRDefault="00D15E0B" w:rsidP="00D15E0B">
      <w:pPr>
        <w:numPr>
          <w:ilvl w:val="0"/>
          <w:numId w:val="3"/>
        </w:numPr>
        <w:spacing w:after="0" w:line="240" w:lineRule="auto"/>
        <w:rPr>
          <w:rFonts w:ascii="Lusitana" w:eastAsia="Lusitana" w:hAnsi="Lusitana" w:cs="Lusitana"/>
        </w:rPr>
      </w:pPr>
      <w:r w:rsidRPr="009E78AD">
        <w:rPr>
          <w:rFonts w:ascii="Lusitana" w:eastAsia="Lusitana" w:hAnsi="Lusitana" w:cs="Lusitana"/>
        </w:rPr>
        <w:t>Previous session minutes were accepted as submitted.</w:t>
      </w:r>
    </w:p>
    <w:p w14:paraId="5634E105" w14:textId="77777777" w:rsidR="00D15E0B" w:rsidRPr="00D15E0B" w:rsidRDefault="00D15E0B" w:rsidP="00D15E0B">
      <w:pPr>
        <w:spacing w:line="240" w:lineRule="auto"/>
        <w:rPr>
          <w:rFonts w:ascii="Lusitana" w:hAnsi="Lusitana"/>
        </w:rPr>
      </w:pPr>
    </w:p>
    <w:p w14:paraId="6283706C" w14:textId="77777777" w:rsidR="00BB4711" w:rsidRPr="009E78AD" w:rsidRDefault="00BB4711" w:rsidP="00BB4711">
      <w:pPr>
        <w:spacing w:line="240" w:lineRule="auto"/>
        <w:rPr>
          <w:rFonts w:ascii="Lusitana" w:eastAsia="Lusitana" w:hAnsi="Lusitana" w:cs="Lusitana"/>
          <w:b/>
          <w:bCs/>
        </w:rPr>
      </w:pPr>
      <w:r w:rsidRPr="009E78AD">
        <w:rPr>
          <w:rFonts w:ascii="Lusitana" w:eastAsia="Lusitana" w:hAnsi="Lusitana" w:cs="Lusitana"/>
          <w:b/>
          <w:bCs/>
        </w:rPr>
        <w:t>Officer Reports</w:t>
      </w:r>
    </w:p>
    <w:p w14:paraId="1ECABB62" w14:textId="4E4ED2D2" w:rsidR="00BB4711" w:rsidRDefault="00BB4711" w:rsidP="00BB4711">
      <w:pPr>
        <w:numPr>
          <w:ilvl w:val="0"/>
          <w:numId w:val="1"/>
        </w:numPr>
        <w:spacing w:after="0" w:line="240" w:lineRule="auto"/>
        <w:rPr>
          <w:rFonts w:ascii="Lusitana" w:eastAsia="Lusitana" w:hAnsi="Lusitana" w:cs="Lusitana"/>
        </w:rPr>
      </w:pPr>
      <w:r w:rsidRPr="009E78AD">
        <w:rPr>
          <w:rFonts w:ascii="Lusitana" w:eastAsia="Lusitana" w:hAnsi="Lusitana" w:cs="Lusitana"/>
        </w:rPr>
        <w:t>No officer reports.</w:t>
      </w:r>
    </w:p>
    <w:p w14:paraId="690AF23F" w14:textId="77777777" w:rsidR="00BB4711" w:rsidRPr="00BB4711" w:rsidRDefault="00BB4711" w:rsidP="00BB4711">
      <w:pPr>
        <w:spacing w:after="0" w:line="240" w:lineRule="auto"/>
        <w:rPr>
          <w:rFonts w:ascii="Lusitana" w:eastAsia="Lusitana" w:hAnsi="Lusitana" w:cs="Lusitana"/>
        </w:rPr>
      </w:pPr>
    </w:p>
    <w:p w14:paraId="0C851579" w14:textId="77777777" w:rsidR="00BB4711" w:rsidRPr="009E78AD" w:rsidRDefault="00BB4711" w:rsidP="00BB4711">
      <w:pPr>
        <w:spacing w:line="240" w:lineRule="auto"/>
        <w:rPr>
          <w:rFonts w:ascii="Lusitana" w:eastAsia="Lusitana" w:hAnsi="Lusitana" w:cs="Lusitana"/>
          <w:b/>
          <w:bCs/>
        </w:rPr>
      </w:pPr>
      <w:r w:rsidRPr="009E78AD">
        <w:rPr>
          <w:rFonts w:ascii="Lusitana" w:eastAsia="Lusitana" w:hAnsi="Lusitana" w:cs="Lusitana"/>
          <w:b/>
          <w:bCs/>
        </w:rPr>
        <w:t>CCS Staff Reports</w:t>
      </w:r>
    </w:p>
    <w:p w14:paraId="25E61A25" w14:textId="6D739A0F" w:rsidR="005C4743" w:rsidRPr="0034545D" w:rsidRDefault="00D15E0B" w:rsidP="0034545D">
      <w:pPr>
        <w:numPr>
          <w:ilvl w:val="0"/>
          <w:numId w:val="5"/>
        </w:numPr>
        <w:spacing w:after="0" w:line="240" w:lineRule="auto"/>
        <w:rPr>
          <w:rFonts w:ascii="Lusitana" w:eastAsia="Lusitana" w:hAnsi="Lusitana" w:cs="Lusitana"/>
        </w:rPr>
      </w:pPr>
      <w:r w:rsidRPr="009E78AD">
        <w:rPr>
          <w:rFonts w:ascii="Lusitana" w:eastAsia="Lusitana" w:hAnsi="Lusitana" w:cs="Lusitana"/>
          <w:b/>
          <w:bCs/>
        </w:rPr>
        <w:t>Mieko:</w:t>
      </w:r>
      <w:r w:rsidRPr="009E78AD">
        <w:rPr>
          <w:rFonts w:ascii="Lusitana" w:eastAsia="Lusitana" w:hAnsi="Lusitana" w:cs="Lusitana"/>
        </w:rPr>
        <w:t xml:space="preserve"> </w:t>
      </w:r>
      <w:r w:rsidR="00C36585">
        <w:rPr>
          <w:rFonts w:ascii="Lusitana" w:eastAsia="Lusitana" w:hAnsi="Lusitana" w:cs="Lusitana"/>
        </w:rPr>
        <w:t xml:space="preserve">We are now “in the thick of it” with the Vernon Area Public Library migration. As of right now, member libraries will continue to request Vernon Area Library materials through WorldShare. </w:t>
      </w:r>
      <w:r w:rsidR="008872B2">
        <w:rPr>
          <w:rFonts w:ascii="Lusitana" w:eastAsia="Lusitana" w:hAnsi="Lusitana" w:cs="Lusitana"/>
        </w:rPr>
        <w:t>At the upcoming meeting in August, Mieko will review handling duplicate ILL materials that’ll result from the migration/data merge. The offline period for this is planned for over Labor Day weekend to minimize disruption to service, though no official offline start date has been decided yet. On September 3</w:t>
      </w:r>
      <w:r w:rsidR="008872B2" w:rsidRPr="008872B2">
        <w:rPr>
          <w:rFonts w:ascii="Lusitana" w:eastAsia="Lusitana" w:hAnsi="Lusitana" w:cs="Lusitana"/>
          <w:vertAlign w:val="superscript"/>
        </w:rPr>
        <w:t>nd</w:t>
      </w:r>
      <w:r w:rsidR="008872B2">
        <w:rPr>
          <w:rFonts w:ascii="Lusitana" w:eastAsia="Lusitana" w:hAnsi="Lusitana" w:cs="Lusitana"/>
        </w:rPr>
        <w:t xml:space="preserve"> Vernon staff and patrons should be able to start using Polaris. </w:t>
      </w:r>
      <w:r w:rsidR="0034545D">
        <w:rPr>
          <w:rFonts w:ascii="Lusitana" w:eastAsia="Lusitana" w:hAnsi="Lusitana" w:cs="Lusitana"/>
        </w:rPr>
        <w:t>Also, a reminder that the quarterly bin count starts tomorrow! (May 16-22).</w:t>
      </w:r>
    </w:p>
    <w:p w14:paraId="10CED51D" w14:textId="77777777" w:rsidR="0034545D" w:rsidRDefault="0034545D"/>
    <w:p w14:paraId="6777816D" w14:textId="77777777" w:rsidR="00BB4711" w:rsidRDefault="00BB4711" w:rsidP="00BB4711">
      <w:pPr>
        <w:spacing w:after="0" w:line="240" w:lineRule="auto"/>
        <w:rPr>
          <w:rFonts w:ascii="Lusitana" w:eastAsia="Lusitana" w:hAnsi="Lusitana" w:cs="Lusitana"/>
          <w:b/>
          <w:bCs/>
          <w:sz w:val="30"/>
          <w:szCs w:val="30"/>
        </w:rPr>
      </w:pPr>
      <w:r w:rsidRPr="009E78AD">
        <w:rPr>
          <w:rFonts w:ascii="Lusitana" w:eastAsia="Lusitana" w:hAnsi="Lusitana" w:cs="Lusitana"/>
          <w:b/>
          <w:bCs/>
          <w:sz w:val="30"/>
          <w:szCs w:val="30"/>
        </w:rPr>
        <w:t>New Business</w:t>
      </w:r>
    </w:p>
    <w:p w14:paraId="1837602C" w14:textId="77777777" w:rsidR="00BB4711" w:rsidRPr="009E78AD" w:rsidRDefault="00BB4711" w:rsidP="00BB4711">
      <w:pPr>
        <w:spacing w:after="0" w:line="240" w:lineRule="auto"/>
        <w:rPr>
          <w:rFonts w:ascii="Lusitana" w:eastAsia="Lusitana" w:hAnsi="Lusitana" w:cs="Lusitana"/>
          <w:b/>
          <w:bCs/>
          <w:sz w:val="30"/>
          <w:szCs w:val="30"/>
        </w:rPr>
      </w:pPr>
    </w:p>
    <w:p w14:paraId="7EB740B3" w14:textId="77777777" w:rsidR="00BB4711" w:rsidRDefault="00BB4711" w:rsidP="00BB4711">
      <w:pPr>
        <w:numPr>
          <w:ilvl w:val="1"/>
          <w:numId w:val="2"/>
        </w:numPr>
      </w:pPr>
      <w:r w:rsidRPr="00BB4711">
        <w:t>Elections (5 mins)</w:t>
      </w:r>
    </w:p>
    <w:p w14:paraId="55E6EF00" w14:textId="5EF92ACA" w:rsidR="005C4743" w:rsidRDefault="005C4743" w:rsidP="00D15E0B">
      <w:pPr>
        <w:ind w:left="1440"/>
      </w:pPr>
      <w:r>
        <w:t>Amy Jung from Wilmette Public Library</w:t>
      </w:r>
      <w:r w:rsidR="008872B2">
        <w:t xml:space="preserve"> </w:t>
      </w:r>
      <w:r>
        <w:t>has</w:t>
      </w:r>
      <w:r w:rsidR="00D15E0B">
        <w:t xml:space="preserve"> stepped up to volunteer for Vice </w:t>
      </w:r>
      <w:r>
        <w:t>Chair</w:t>
      </w:r>
      <w:r w:rsidR="00D15E0B">
        <w:t>,</w:t>
      </w:r>
      <w:r>
        <w:t xml:space="preserve"> who also is Chair Elect for the year after they’ve served as Vice Chair. She was approved by the group.</w:t>
      </w:r>
    </w:p>
    <w:p w14:paraId="540FA3C8" w14:textId="02E5CED5" w:rsidR="00D15E0B" w:rsidRDefault="00D15E0B" w:rsidP="00D15E0B">
      <w:pPr>
        <w:ind w:left="1440"/>
      </w:pPr>
      <w:r>
        <w:t xml:space="preserve"> </w:t>
      </w:r>
      <w:r w:rsidR="005C4743">
        <w:t>Jennifer Massa from Mount Prospect has stepped up as Secretary for the year 2025-2026</w:t>
      </w:r>
    </w:p>
    <w:p w14:paraId="573A218A" w14:textId="1797BBDE" w:rsidR="00BB4711" w:rsidRDefault="00BB4711" w:rsidP="00BB4711">
      <w:pPr>
        <w:numPr>
          <w:ilvl w:val="1"/>
          <w:numId w:val="2"/>
        </w:numPr>
      </w:pPr>
      <w:r w:rsidRPr="00BB4711">
        <w:t xml:space="preserve">ILL Renewal Workflows - how do you manage renewals on ILL requests and loans - </w:t>
      </w:r>
      <w:r w:rsidR="0034545D" w:rsidRPr="0034545D">
        <w:t>Adriene</w:t>
      </w:r>
      <w:r w:rsidRPr="00BB4711">
        <w:t xml:space="preserve"> Galindo (PAK)(Discussion - 10 mins)</w:t>
      </w:r>
    </w:p>
    <w:p w14:paraId="1A040BD3" w14:textId="5A85F409" w:rsidR="0041471A" w:rsidRDefault="0041471A" w:rsidP="0041471A">
      <w:pPr>
        <w:ind w:left="1440"/>
      </w:pPr>
      <w:r>
        <w:t xml:space="preserve">Adriene has recently taken on new responsibilities, which include ILL and Find More Illinois requests and is curious how other libraries’ ILL departments divvy up the workload and manage (auto)renewals of materials.  </w:t>
      </w:r>
    </w:p>
    <w:p w14:paraId="0F1C1ED9" w14:textId="199820E3" w:rsidR="0041471A" w:rsidRDefault="0041471A" w:rsidP="0041471A">
      <w:pPr>
        <w:ind w:left="1440"/>
      </w:pPr>
      <w:r>
        <w:lastRenderedPageBreak/>
        <w:t xml:space="preserve">Some responses: </w:t>
      </w:r>
    </w:p>
    <w:p w14:paraId="34671313" w14:textId="576E0C9C" w:rsidR="0041471A" w:rsidRDefault="0041471A" w:rsidP="0041471A">
      <w:pPr>
        <w:ind w:left="1440"/>
      </w:pPr>
      <w:r>
        <w:t>Patti from Indian Trails: “</w:t>
      </w:r>
      <w:r w:rsidRPr="0041471A">
        <w:t>we place holds on items so our material does not auto renew</w:t>
      </w:r>
      <w:r>
        <w:t xml:space="preserve">” </w:t>
      </w:r>
    </w:p>
    <w:p w14:paraId="6298BE7C" w14:textId="29EEA89A" w:rsidR="0041471A" w:rsidRDefault="0041471A" w:rsidP="0041471A">
      <w:pPr>
        <w:ind w:left="1440"/>
      </w:pPr>
      <w:r>
        <w:t>Ashley from Grayslake: “</w:t>
      </w:r>
      <w:r w:rsidRPr="0041471A">
        <w:t>At Grayslake, ILL renewals are not automatic. So, when it is requested in OCLC, I manually renew it and then accept the renewal in OCLC.</w:t>
      </w:r>
      <w:r>
        <w:t>”</w:t>
      </w:r>
    </w:p>
    <w:p w14:paraId="4440EC21" w14:textId="1220AE94" w:rsidR="00BD7C6E" w:rsidRDefault="0041471A" w:rsidP="00BD7C6E">
      <w:pPr>
        <w:ind w:left="1440"/>
      </w:pPr>
      <w:r>
        <w:t>Karen Bolton of Fremont</w:t>
      </w:r>
      <w:r w:rsidR="00BD7C6E">
        <w:t xml:space="preserve">, Ann Thomas of Prospect Heights, and Elliot Rowe of Des Plaines voiced that they have similar practices at their libraries. </w:t>
      </w:r>
    </w:p>
    <w:p w14:paraId="345B4C32" w14:textId="0573C498" w:rsidR="00BD7C6E" w:rsidRDefault="00BD7C6E" w:rsidP="00BD7C6E">
      <w:pPr>
        <w:ind w:left="1440"/>
      </w:pPr>
      <w:r>
        <w:t>Tony from Park Ridge: “If a patron asks for more time, we give an automatic two week renewal. But if they need more time</w:t>
      </w:r>
      <w:r w:rsidR="00961D0A">
        <w:t xml:space="preserve"> beyond that we’ll contact the lending library and ask, and usually they’re very generous and accommodating. You can request a renewal directly through OCLC.</w:t>
      </w:r>
      <w:r w:rsidR="003B065A">
        <w:t>”</w:t>
      </w:r>
    </w:p>
    <w:p w14:paraId="53EFE40E" w14:textId="77777777" w:rsidR="00BD7C6E" w:rsidRDefault="00BD7C6E" w:rsidP="003B065A"/>
    <w:p w14:paraId="2A0ABBF1" w14:textId="44ACF0A4" w:rsidR="003B065A" w:rsidRDefault="00BB4711" w:rsidP="003B065A">
      <w:pPr>
        <w:numPr>
          <w:ilvl w:val="1"/>
          <w:numId w:val="2"/>
        </w:numPr>
      </w:pPr>
      <w:r w:rsidRPr="00BB4711">
        <w:t>Data entry for preferred vs legal names - Jeanie Kennedy (LFK) (Discussion and demo - (10 mins)</w:t>
      </w:r>
      <w:r w:rsidR="003B065A">
        <w:t xml:space="preserve">  </w:t>
      </w:r>
    </w:p>
    <w:p w14:paraId="51A8429A" w14:textId="02D91321" w:rsidR="003B065A" w:rsidRDefault="003B065A" w:rsidP="00F76670">
      <w:pPr>
        <w:ind w:left="1440"/>
      </w:pPr>
      <w:r>
        <w:t xml:space="preserve">Committee members reaffirm that for nicknames, name changes, or anything along those lines—the preferred name can be placed in the “First Name” box in the patron registration window. Further along the application is a box that allows us to put the “Name on Identification” where you can put the full legal name. From that point on, typing in the legal name will pull up the account under the preferred name, the legal name will not be displayed </w:t>
      </w:r>
      <w:r w:rsidR="00F76670">
        <w:t xml:space="preserve">without going into the account and looking at the “Name on ID” box. </w:t>
      </w:r>
      <w:r>
        <w:t xml:space="preserve"> </w:t>
      </w:r>
    </w:p>
    <w:p w14:paraId="3BAA80D6" w14:textId="77777777" w:rsidR="00F76670" w:rsidRPr="00BB4711" w:rsidRDefault="00F76670" w:rsidP="00F76670">
      <w:pPr>
        <w:ind w:left="1440"/>
      </w:pPr>
    </w:p>
    <w:p w14:paraId="61186C32" w14:textId="77777777" w:rsidR="000301F4" w:rsidRDefault="00BB4711" w:rsidP="00BB4711">
      <w:pPr>
        <w:numPr>
          <w:ilvl w:val="1"/>
          <w:numId w:val="2"/>
        </w:numPr>
      </w:pPr>
      <w:r w:rsidRPr="00BB4711">
        <w:t>Find More Analysis - feasibility of tracking time spent working on FMI - Mieko Fujiura-Landers (CCS) (Discussion - 10 mins)</w:t>
      </w:r>
    </w:p>
    <w:p w14:paraId="4DE629FC" w14:textId="6349050D" w:rsidR="000301F4" w:rsidRDefault="00265DFA" w:rsidP="000D65AB">
      <w:pPr>
        <w:ind w:left="1440"/>
      </w:pPr>
      <w:r>
        <w:t xml:space="preserve">Figuring out “Staff Time Spent Processing Loans on OCLC vs FMI” we’re looking for that data. </w:t>
      </w:r>
      <w:r w:rsidR="000301F4">
        <w:t>O</w:t>
      </w:r>
      <w:r w:rsidR="000301F4" w:rsidRPr="000301F4">
        <w:t>ur membership in F</w:t>
      </w:r>
      <w:r w:rsidR="000301F4">
        <w:t>MI</w:t>
      </w:r>
      <w:r w:rsidR="000301F4" w:rsidRPr="000301F4">
        <w:t xml:space="preserve"> was for a two-year trial period</w:t>
      </w:r>
      <w:r w:rsidR="000301F4">
        <w:t xml:space="preserve">, which means we are hovering at the halfway point. The first year was spent acclimating and troubleshooting common issues with the platform. This upcoming year we intend to focus more on evaluating the service and making the ultimate decision whether CCS will continue to use FMI or not. One metric that we feel is important to coming to a decision about FMI is staff time. How often are we using FMI as opposed to other interlibrary loan </w:t>
      </w:r>
      <w:r w:rsidR="000301F4">
        <w:lastRenderedPageBreak/>
        <w:t xml:space="preserve">services like OCLC? And how much time does it take to fill an FMI request vs an OCLC request? These are questions to think about as we continue to use FMI. Members spent this time discussing some of their department structuring around FMI. The consensus being that most members of this group have a designated staff member handling </w:t>
      </w:r>
      <w:r w:rsidR="000301F4">
        <w:rPr>
          <w:i/>
          <w:iCs/>
        </w:rPr>
        <w:t>all</w:t>
      </w:r>
      <w:r w:rsidR="000301F4">
        <w:t xml:space="preserve"> FMI and OCLC requests alike, and it’s up to their </w:t>
      </w:r>
      <w:r w:rsidR="000301F4" w:rsidRPr="000301F4">
        <w:t>discretion</w:t>
      </w:r>
      <w:r w:rsidR="000301F4">
        <w:t xml:space="preserve"> which service they use for which patron. The group also came to the consensus that we approach these requests as they come in, it’s harder to set aside a time during the workday to fulfill the requests because the requests themselves do not follow steady or regular hours. </w:t>
      </w:r>
      <w:r w:rsidR="00431E8A">
        <w:t xml:space="preserve">There is frequent jumping between FMI and OCLC to check for requests and most libraries check FMI before checking OCLC to fill patron requests. The group agreed that statistic tracking for </w:t>
      </w:r>
      <w:r w:rsidR="00431E8A" w:rsidRPr="00431E8A">
        <w:rPr>
          <w:b/>
          <w:bCs/>
        </w:rPr>
        <w:t>two weeks</w:t>
      </w:r>
      <w:r w:rsidR="00431E8A">
        <w:t xml:space="preserve"> should be sufficient enough to capture the sorts of statistics that we’re after. </w:t>
      </w:r>
      <w:r w:rsidR="000D65AB">
        <w:t>The group has had very few if any instances of items becoming lost through FMI, and in the cases that were cited—most libraries chose to forgive the cost of the book as opposed to billing the requesting library.</w:t>
      </w:r>
    </w:p>
    <w:p w14:paraId="4580E36B" w14:textId="77777777" w:rsidR="00777CE4" w:rsidRDefault="00777CE4" w:rsidP="00BB4711"/>
    <w:p w14:paraId="577F4FD2" w14:textId="148CE14A" w:rsidR="00777CE4" w:rsidRPr="00777CE4" w:rsidRDefault="00777CE4" w:rsidP="00BB4711">
      <w:pPr>
        <w:rPr>
          <w:b/>
          <w:bCs/>
        </w:rPr>
      </w:pPr>
      <w:r w:rsidRPr="00777CE4">
        <w:rPr>
          <w:b/>
          <w:bCs/>
        </w:rPr>
        <w:t>MEETING ADJOURNED AT 10:18</w:t>
      </w:r>
    </w:p>
    <w:p w14:paraId="7FD4D03D" w14:textId="77777777" w:rsidR="00D15E0B" w:rsidRDefault="00D15E0B" w:rsidP="00BB4711"/>
    <w:p w14:paraId="69979B85" w14:textId="77777777" w:rsidR="00F76670" w:rsidRPr="00F76670" w:rsidRDefault="00F76670" w:rsidP="00F76670">
      <w:pPr>
        <w:rPr>
          <w:b/>
          <w:bCs/>
        </w:rPr>
      </w:pPr>
      <w:r w:rsidRPr="00F76670">
        <w:rPr>
          <w:b/>
          <w:bCs/>
        </w:rPr>
        <w:t>ILL Technical Group: Meeting Sign In</w:t>
      </w:r>
      <w:r w:rsidRPr="00F76670">
        <w:br/>
      </w:r>
      <w:r w:rsidRPr="00F76670">
        <w:rPr>
          <w:b/>
          <w:bCs/>
        </w:rPr>
        <w:t>May 15, 2025</w:t>
      </w:r>
    </w:p>
    <w:p w14:paraId="78363FB0" w14:textId="77777777" w:rsidR="00F76670" w:rsidRPr="00F76670" w:rsidRDefault="00F76670" w:rsidP="00F76670"/>
    <w:tbl>
      <w:tblPr>
        <w:tblStyle w:val="TableGrid"/>
        <w:tblW w:w="9360" w:type="dxa"/>
        <w:tblLayout w:type="fixed"/>
        <w:tblLook w:val="06A0" w:firstRow="1" w:lastRow="0" w:firstColumn="1" w:lastColumn="0" w:noHBand="1" w:noVBand="1"/>
      </w:tblPr>
      <w:tblGrid>
        <w:gridCol w:w="2925"/>
        <w:gridCol w:w="6435"/>
      </w:tblGrid>
      <w:tr w:rsidR="00F76670" w:rsidRPr="00F76670" w14:paraId="5F934CF2" w14:textId="77777777" w:rsidTr="00F76670">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8E8E8" w:themeFill="background2"/>
            <w:hideMark/>
          </w:tcPr>
          <w:p w14:paraId="5436453D" w14:textId="77777777" w:rsidR="00F76670" w:rsidRPr="00F76670" w:rsidRDefault="00F76670" w:rsidP="00F76670">
            <w:pPr>
              <w:spacing w:after="160" w:line="278" w:lineRule="auto"/>
              <w:rPr>
                <w:b/>
                <w:bCs/>
              </w:rPr>
            </w:pPr>
            <w:r w:rsidRPr="00F76670">
              <w:rPr>
                <w:b/>
                <w:bCs/>
              </w:rPr>
              <w:t>Library</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8E8E8" w:themeFill="background2"/>
            <w:hideMark/>
          </w:tcPr>
          <w:p w14:paraId="410B0A34" w14:textId="77777777" w:rsidR="00F76670" w:rsidRPr="00F76670" w:rsidRDefault="00F76670" w:rsidP="00F76670">
            <w:pPr>
              <w:spacing w:after="160" w:line="278" w:lineRule="auto"/>
              <w:rPr>
                <w:b/>
                <w:bCs/>
              </w:rPr>
            </w:pPr>
            <w:r w:rsidRPr="00F76670">
              <w:rPr>
                <w:b/>
                <w:bCs/>
              </w:rPr>
              <w:t>Name(s)</w:t>
            </w:r>
          </w:p>
        </w:tc>
      </w:tr>
      <w:tr w:rsidR="00F76670" w:rsidRPr="00F76670" w14:paraId="652EB615"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FBDADF" w14:textId="77777777" w:rsidR="00F76670" w:rsidRPr="00F76670" w:rsidRDefault="00F76670" w:rsidP="00F76670">
            <w:pPr>
              <w:spacing w:after="160" w:line="278" w:lineRule="auto"/>
            </w:pPr>
            <w:r w:rsidRPr="00F76670">
              <w:t>Algonquin</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8799F" w14:textId="77777777" w:rsidR="00F76670" w:rsidRPr="00F76670" w:rsidRDefault="00F76670" w:rsidP="00F76670">
            <w:pPr>
              <w:spacing w:after="160" w:line="278" w:lineRule="auto"/>
            </w:pPr>
          </w:p>
        </w:tc>
      </w:tr>
      <w:tr w:rsidR="00F76670" w:rsidRPr="00F76670" w14:paraId="558E2D54"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C1DFE" w14:textId="77777777" w:rsidR="00F76670" w:rsidRPr="00F76670" w:rsidRDefault="00F76670" w:rsidP="00F76670">
            <w:pPr>
              <w:spacing w:after="160" w:line="278" w:lineRule="auto"/>
            </w:pPr>
            <w:r w:rsidRPr="00F76670">
              <w:t>Cary</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7755D" w14:textId="77777777" w:rsidR="00F76670" w:rsidRPr="00F76670" w:rsidRDefault="00F76670" w:rsidP="00F76670">
            <w:pPr>
              <w:spacing w:after="160" w:line="278" w:lineRule="auto"/>
            </w:pPr>
            <w:r w:rsidRPr="00F76670">
              <w:t>Sue Boldt, Julie Poe</w:t>
            </w:r>
          </w:p>
        </w:tc>
      </w:tr>
      <w:tr w:rsidR="00F76670" w:rsidRPr="00F76670" w14:paraId="24933172"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6DC05D" w14:textId="77777777" w:rsidR="00F76670" w:rsidRPr="00F76670" w:rsidRDefault="00F76670" w:rsidP="00F76670">
            <w:pPr>
              <w:spacing w:after="160" w:line="278" w:lineRule="auto"/>
            </w:pPr>
            <w:r w:rsidRPr="00F76670">
              <w:t>Crystal Lake</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9893F" w14:textId="77777777" w:rsidR="00F76670" w:rsidRPr="00F76670" w:rsidRDefault="00F76670" w:rsidP="00F76670">
            <w:pPr>
              <w:spacing w:after="160" w:line="278" w:lineRule="auto"/>
            </w:pPr>
          </w:p>
        </w:tc>
      </w:tr>
      <w:tr w:rsidR="00F76670" w:rsidRPr="00F76670" w14:paraId="5A0F3F5E"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DCAA1F" w14:textId="77777777" w:rsidR="00F76670" w:rsidRPr="00F76670" w:rsidRDefault="00F76670" w:rsidP="00F76670">
            <w:pPr>
              <w:spacing w:after="160" w:line="278" w:lineRule="auto"/>
            </w:pPr>
            <w:r w:rsidRPr="00F76670">
              <w:t>Des Plaines</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73A95" w14:textId="77777777" w:rsidR="00F76670" w:rsidRPr="00F76670" w:rsidRDefault="00F76670" w:rsidP="00F76670">
            <w:pPr>
              <w:spacing w:after="160" w:line="278" w:lineRule="auto"/>
            </w:pPr>
            <w:r w:rsidRPr="00F76670">
              <w:t>Michelle F, Elliott R</w:t>
            </w:r>
          </w:p>
        </w:tc>
      </w:tr>
      <w:tr w:rsidR="00F76670" w:rsidRPr="00F76670" w14:paraId="4178B9D2"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FEDFCE" w14:textId="77777777" w:rsidR="00F76670" w:rsidRPr="00F76670" w:rsidRDefault="00F76670" w:rsidP="00F76670">
            <w:pPr>
              <w:spacing w:after="160" w:line="278" w:lineRule="auto"/>
            </w:pPr>
            <w:r w:rsidRPr="00F76670">
              <w:t>Ela</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C8F77" w14:textId="77777777" w:rsidR="00F76670" w:rsidRPr="00F76670" w:rsidRDefault="00F76670" w:rsidP="00F76670">
            <w:pPr>
              <w:spacing w:after="160" w:line="278" w:lineRule="auto"/>
            </w:pPr>
            <w:r w:rsidRPr="00F76670">
              <w:t>Karen Brown</w:t>
            </w:r>
          </w:p>
        </w:tc>
      </w:tr>
      <w:tr w:rsidR="00F76670" w:rsidRPr="00F76670" w14:paraId="5E7BC63A"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7D9537" w14:textId="77777777" w:rsidR="00F76670" w:rsidRPr="00F76670" w:rsidRDefault="00F76670" w:rsidP="00F76670">
            <w:pPr>
              <w:spacing w:after="160" w:line="278" w:lineRule="auto"/>
            </w:pPr>
            <w:r w:rsidRPr="00F76670">
              <w:t>Evanston</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23659" w14:textId="77777777" w:rsidR="00F76670" w:rsidRPr="00F76670" w:rsidRDefault="00F76670" w:rsidP="00F76670">
            <w:pPr>
              <w:spacing w:after="160" w:line="278" w:lineRule="auto"/>
            </w:pPr>
            <w:r w:rsidRPr="00F76670">
              <w:t>Gabriela mansera</w:t>
            </w:r>
          </w:p>
        </w:tc>
      </w:tr>
      <w:tr w:rsidR="00F76670" w:rsidRPr="00F76670" w14:paraId="08556CF8"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708D5D" w14:textId="77777777" w:rsidR="00F76670" w:rsidRPr="00F76670" w:rsidRDefault="00F76670" w:rsidP="00F76670">
            <w:pPr>
              <w:spacing w:after="160" w:line="278" w:lineRule="auto"/>
            </w:pPr>
            <w:r w:rsidRPr="00F76670">
              <w:lastRenderedPageBreak/>
              <w:t>Fox River Valley</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C1102" w14:textId="77777777" w:rsidR="00F76670" w:rsidRPr="00F76670" w:rsidRDefault="00F76670" w:rsidP="00F76670">
            <w:pPr>
              <w:spacing w:after="160" w:line="278" w:lineRule="auto"/>
            </w:pPr>
            <w:r w:rsidRPr="00F76670">
              <w:t>Keri Carroll</w:t>
            </w:r>
          </w:p>
        </w:tc>
      </w:tr>
      <w:tr w:rsidR="00F76670" w:rsidRPr="00F76670" w14:paraId="103F2DF4"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4227A8" w14:textId="77777777" w:rsidR="00F76670" w:rsidRPr="00F76670" w:rsidRDefault="00F76670" w:rsidP="00F76670">
            <w:pPr>
              <w:spacing w:after="160" w:line="278" w:lineRule="auto"/>
            </w:pPr>
            <w:r w:rsidRPr="00F76670">
              <w:t>Fremont</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82F67" w14:textId="77777777" w:rsidR="00F76670" w:rsidRPr="00F76670" w:rsidRDefault="00F76670" w:rsidP="00F76670">
            <w:pPr>
              <w:spacing w:after="160" w:line="278" w:lineRule="auto"/>
            </w:pPr>
            <w:r w:rsidRPr="00F76670">
              <w:t>Joyce Cumberland, Karen Bolton</w:t>
            </w:r>
          </w:p>
        </w:tc>
      </w:tr>
      <w:tr w:rsidR="00F76670" w:rsidRPr="00F76670" w14:paraId="53A9FB94"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D2B192" w14:textId="77777777" w:rsidR="00F76670" w:rsidRPr="00F76670" w:rsidRDefault="00F76670" w:rsidP="00F76670">
            <w:pPr>
              <w:spacing w:after="160" w:line="278" w:lineRule="auto"/>
            </w:pPr>
            <w:r w:rsidRPr="00F76670">
              <w:t>Glencoe</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31644" w14:textId="77777777" w:rsidR="00F76670" w:rsidRPr="00F76670" w:rsidRDefault="00F76670" w:rsidP="00F76670">
            <w:pPr>
              <w:spacing w:after="160" w:line="278" w:lineRule="auto"/>
            </w:pPr>
            <w:r w:rsidRPr="00F76670">
              <w:t>Danny Burdett</w:t>
            </w:r>
          </w:p>
        </w:tc>
      </w:tr>
      <w:tr w:rsidR="00F76670" w:rsidRPr="00F76670" w14:paraId="232ACB3D"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25448B" w14:textId="77777777" w:rsidR="00F76670" w:rsidRPr="00F76670" w:rsidRDefault="00F76670" w:rsidP="00F76670">
            <w:pPr>
              <w:spacing w:after="160" w:line="278" w:lineRule="auto"/>
            </w:pPr>
            <w:r w:rsidRPr="00F76670">
              <w:t>Glenview</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351EE" w14:textId="77777777" w:rsidR="00F76670" w:rsidRPr="00F76670" w:rsidRDefault="00F76670" w:rsidP="00F76670">
            <w:pPr>
              <w:spacing w:after="160" w:line="278" w:lineRule="auto"/>
            </w:pPr>
            <w:r w:rsidRPr="00F76670">
              <w:t>Yelena Dereka</w:t>
            </w:r>
          </w:p>
        </w:tc>
      </w:tr>
      <w:tr w:rsidR="00F76670" w:rsidRPr="00F76670" w14:paraId="058FF31A"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C3AA58" w14:textId="77777777" w:rsidR="00F76670" w:rsidRPr="00F76670" w:rsidRDefault="00F76670" w:rsidP="00F76670">
            <w:pPr>
              <w:spacing w:after="160" w:line="278" w:lineRule="auto"/>
            </w:pPr>
            <w:r w:rsidRPr="00F76670">
              <w:t>Grayslake</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ABADF" w14:textId="77777777" w:rsidR="00F76670" w:rsidRPr="00F76670" w:rsidRDefault="00F76670" w:rsidP="00F76670">
            <w:pPr>
              <w:spacing w:after="160" w:line="278" w:lineRule="auto"/>
            </w:pPr>
            <w:r w:rsidRPr="00F76670">
              <w:t>Ashley Sulinckas</w:t>
            </w:r>
          </w:p>
        </w:tc>
      </w:tr>
      <w:tr w:rsidR="00F76670" w:rsidRPr="00F76670" w14:paraId="7AE6DA73"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6DEA1C" w14:textId="77777777" w:rsidR="00F76670" w:rsidRPr="00F76670" w:rsidRDefault="00F76670" w:rsidP="00F76670">
            <w:pPr>
              <w:spacing w:after="160" w:line="278" w:lineRule="auto"/>
            </w:pPr>
            <w:r w:rsidRPr="00F76670">
              <w:t>Highland Park</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B20D1" w14:textId="77777777" w:rsidR="00F76670" w:rsidRPr="00F76670" w:rsidRDefault="00F76670" w:rsidP="00F76670">
            <w:pPr>
              <w:spacing w:after="160" w:line="278" w:lineRule="auto"/>
            </w:pPr>
          </w:p>
        </w:tc>
      </w:tr>
      <w:tr w:rsidR="00F76670" w:rsidRPr="00F76670" w14:paraId="34DF7DEA"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575688" w14:textId="77777777" w:rsidR="00F76670" w:rsidRPr="00F76670" w:rsidRDefault="00F76670" w:rsidP="00F76670">
            <w:pPr>
              <w:spacing w:after="160" w:line="278" w:lineRule="auto"/>
            </w:pPr>
            <w:r w:rsidRPr="00F76670">
              <w:t>Huntley</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F507D" w14:textId="77777777" w:rsidR="00F76670" w:rsidRPr="00F76670" w:rsidRDefault="00F76670" w:rsidP="00F76670">
            <w:pPr>
              <w:spacing w:after="160" w:line="278" w:lineRule="auto"/>
            </w:pPr>
          </w:p>
        </w:tc>
      </w:tr>
      <w:tr w:rsidR="00F76670" w:rsidRPr="00F76670" w14:paraId="0B5773C6"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EE3DD1" w14:textId="77777777" w:rsidR="00F76670" w:rsidRPr="00F76670" w:rsidRDefault="00F76670" w:rsidP="00F76670">
            <w:pPr>
              <w:spacing w:after="160" w:line="278" w:lineRule="auto"/>
            </w:pPr>
            <w:r w:rsidRPr="00F76670">
              <w:t>Indian Trails</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67A87" w14:textId="77777777" w:rsidR="00F76670" w:rsidRPr="00F76670" w:rsidRDefault="00F76670" w:rsidP="00F76670">
            <w:pPr>
              <w:spacing w:after="160" w:line="278" w:lineRule="auto"/>
            </w:pPr>
            <w:r w:rsidRPr="00F76670">
              <w:t>Patti Buehler , Nataliya Smyrnova</w:t>
            </w:r>
          </w:p>
        </w:tc>
      </w:tr>
      <w:tr w:rsidR="00F76670" w:rsidRPr="00F76670" w14:paraId="72CEB0E3"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012788" w14:textId="77777777" w:rsidR="00F76670" w:rsidRPr="00F76670" w:rsidRDefault="00F76670" w:rsidP="00F76670">
            <w:pPr>
              <w:spacing w:after="160" w:line="278" w:lineRule="auto"/>
            </w:pPr>
            <w:r w:rsidRPr="00F76670">
              <w:t>Lake Forest</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65384" w14:textId="77777777" w:rsidR="00F76670" w:rsidRPr="00F76670" w:rsidRDefault="00F76670" w:rsidP="00F76670">
            <w:pPr>
              <w:spacing w:after="160" w:line="278" w:lineRule="auto"/>
            </w:pPr>
            <w:r w:rsidRPr="00F76670">
              <w:t>Jeanie Kennedy</w:t>
            </w:r>
          </w:p>
        </w:tc>
      </w:tr>
      <w:tr w:rsidR="00F76670" w:rsidRPr="00F76670" w14:paraId="0851AED5"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64EEAB" w14:textId="77777777" w:rsidR="00F76670" w:rsidRPr="00F76670" w:rsidRDefault="00F76670" w:rsidP="00F76670">
            <w:pPr>
              <w:spacing w:after="160" w:line="278" w:lineRule="auto"/>
            </w:pPr>
            <w:r w:rsidRPr="00F76670">
              <w:t>Lake Villa</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52038" w14:textId="77777777" w:rsidR="00F76670" w:rsidRPr="00F76670" w:rsidRDefault="00F76670" w:rsidP="00F76670">
            <w:pPr>
              <w:spacing w:after="160" w:line="278" w:lineRule="auto"/>
            </w:pPr>
          </w:p>
        </w:tc>
      </w:tr>
      <w:tr w:rsidR="00F76670" w:rsidRPr="00F76670" w14:paraId="276B868F"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ACD47B" w14:textId="77777777" w:rsidR="00F76670" w:rsidRPr="00F76670" w:rsidRDefault="00F76670" w:rsidP="00F76670">
            <w:pPr>
              <w:spacing w:after="160" w:line="278" w:lineRule="auto"/>
            </w:pPr>
            <w:r w:rsidRPr="00F76670">
              <w:t>Lincolnwood</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05361" w14:textId="77777777" w:rsidR="00F76670" w:rsidRPr="00F76670" w:rsidRDefault="00F76670" w:rsidP="00F76670">
            <w:pPr>
              <w:spacing w:after="160" w:line="278" w:lineRule="auto"/>
            </w:pPr>
            <w:r w:rsidRPr="00F76670">
              <w:t>Stephanie Haugan</w:t>
            </w:r>
          </w:p>
        </w:tc>
      </w:tr>
      <w:tr w:rsidR="00F76670" w:rsidRPr="00F76670" w14:paraId="429FD476"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15D904" w14:textId="77777777" w:rsidR="00F76670" w:rsidRPr="00F76670" w:rsidRDefault="00F76670" w:rsidP="00F76670">
            <w:pPr>
              <w:spacing w:after="160" w:line="278" w:lineRule="auto"/>
            </w:pPr>
            <w:r w:rsidRPr="00F76670">
              <w:t>McHenry</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349B7" w14:textId="77777777" w:rsidR="00F76670" w:rsidRPr="00F76670" w:rsidRDefault="00F76670" w:rsidP="00F76670">
            <w:pPr>
              <w:spacing w:after="160" w:line="278" w:lineRule="auto"/>
            </w:pPr>
          </w:p>
        </w:tc>
      </w:tr>
      <w:tr w:rsidR="00F76670" w:rsidRPr="00F76670" w14:paraId="79187CF0"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68AB0" w14:textId="77777777" w:rsidR="00F76670" w:rsidRPr="00F76670" w:rsidRDefault="00F76670" w:rsidP="00F76670">
            <w:pPr>
              <w:spacing w:after="160" w:line="278" w:lineRule="auto"/>
            </w:pPr>
            <w:r w:rsidRPr="00F76670">
              <w:t>Morton Grove</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330EA" w14:textId="77777777" w:rsidR="00F76670" w:rsidRPr="00F76670" w:rsidRDefault="00F76670" w:rsidP="00F76670">
            <w:pPr>
              <w:spacing w:after="160" w:line="278" w:lineRule="auto"/>
            </w:pPr>
          </w:p>
        </w:tc>
      </w:tr>
      <w:tr w:rsidR="00F76670" w:rsidRPr="00F76670" w14:paraId="00ADC9C1"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7DEDD0" w14:textId="77777777" w:rsidR="00F76670" w:rsidRPr="00F76670" w:rsidRDefault="00F76670" w:rsidP="00F76670">
            <w:pPr>
              <w:spacing w:after="160" w:line="278" w:lineRule="auto"/>
            </w:pPr>
            <w:r w:rsidRPr="00F76670">
              <w:t>Mount Prospect</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90A52" w14:textId="77777777" w:rsidR="00F76670" w:rsidRPr="00F76670" w:rsidRDefault="00F76670" w:rsidP="00F76670">
            <w:pPr>
              <w:spacing w:after="160" w:line="278" w:lineRule="auto"/>
            </w:pPr>
            <w:r w:rsidRPr="00F76670">
              <w:t>Coriell DeCapri, Jenny Massa</w:t>
            </w:r>
          </w:p>
        </w:tc>
      </w:tr>
      <w:tr w:rsidR="00F76670" w:rsidRPr="00F76670" w14:paraId="41102666"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219C0D" w14:textId="77777777" w:rsidR="00F76670" w:rsidRPr="00F76670" w:rsidRDefault="00F76670" w:rsidP="00F76670">
            <w:pPr>
              <w:spacing w:after="160" w:line="278" w:lineRule="auto"/>
            </w:pPr>
            <w:r w:rsidRPr="00F76670">
              <w:t>Niles-Maine</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C5545" w14:textId="77777777" w:rsidR="00F76670" w:rsidRPr="00F76670" w:rsidRDefault="00F76670" w:rsidP="00F76670">
            <w:pPr>
              <w:spacing w:after="160" w:line="278" w:lineRule="auto"/>
            </w:pPr>
            <w:r w:rsidRPr="00F76670">
              <w:t>Ly Nguyen</w:t>
            </w:r>
          </w:p>
        </w:tc>
      </w:tr>
      <w:tr w:rsidR="00F76670" w:rsidRPr="00F76670" w14:paraId="3724236D"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9DEFB2" w14:textId="77777777" w:rsidR="00F76670" w:rsidRPr="00F76670" w:rsidRDefault="00F76670" w:rsidP="00F76670">
            <w:pPr>
              <w:spacing w:after="160" w:line="278" w:lineRule="auto"/>
            </w:pPr>
            <w:r w:rsidRPr="00F76670">
              <w:t>Northbrook</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154EE" w14:textId="77777777" w:rsidR="00F76670" w:rsidRPr="00F76670" w:rsidRDefault="00F76670" w:rsidP="00F76670">
            <w:pPr>
              <w:spacing w:after="160" w:line="278" w:lineRule="auto"/>
            </w:pPr>
            <w:r w:rsidRPr="00F76670">
              <w:t>Andi Goese, Anastasia Karahalios</w:t>
            </w:r>
          </w:p>
        </w:tc>
      </w:tr>
      <w:tr w:rsidR="00F76670" w:rsidRPr="00F76670" w14:paraId="1C046066"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6FD4E8" w14:textId="77777777" w:rsidR="00F76670" w:rsidRPr="00F76670" w:rsidRDefault="00F76670" w:rsidP="00F76670">
            <w:pPr>
              <w:spacing w:after="160" w:line="278" w:lineRule="auto"/>
            </w:pPr>
            <w:r w:rsidRPr="00F76670">
              <w:t>Palatine</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7869F" w14:textId="77777777" w:rsidR="00F76670" w:rsidRPr="00F76670" w:rsidRDefault="00F76670" w:rsidP="00F76670">
            <w:pPr>
              <w:spacing w:after="160" w:line="278" w:lineRule="auto"/>
            </w:pPr>
            <w:r w:rsidRPr="00F76670">
              <w:t>Adriene Galindo</w:t>
            </w:r>
          </w:p>
        </w:tc>
      </w:tr>
      <w:tr w:rsidR="00F76670" w:rsidRPr="00F76670" w14:paraId="3CEAAC02"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F2F7CD" w14:textId="77777777" w:rsidR="00F76670" w:rsidRPr="00F76670" w:rsidRDefault="00F76670" w:rsidP="00F76670">
            <w:pPr>
              <w:spacing w:after="160" w:line="278" w:lineRule="auto"/>
            </w:pPr>
            <w:r w:rsidRPr="00F76670">
              <w:t>Park Ridge</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97000" w14:textId="77777777" w:rsidR="00F76670" w:rsidRPr="00F76670" w:rsidRDefault="00F76670" w:rsidP="00F76670">
            <w:pPr>
              <w:spacing w:after="160" w:line="278" w:lineRule="auto"/>
            </w:pPr>
            <w:r w:rsidRPr="00F76670">
              <w:t>Tony L</w:t>
            </w:r>
          </w:p>
        </w:tc>
      </w:tr>
      <w:tr w:rsidR="00F76670" w:rsidRPr="00F76670" w14:paraId="40DC2B27"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D593E2" w14:textId="77777777" w:rsidR="00F76670" w:rsidRPr="00F76670" w:rsidRDefault="00F76670" w:rsidP="00F76670">
            <w:pPr>
              <w:spacing w:after="160" w:line="278" w:lineRule="auto"/>
            </w:pPr>
            <w:r w:rsidRPr="00F76670">
              <w:t>Prospect Heights</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6FFB2" w14:textId="77777777" w:rsidR="00F76670" w:rsidRPr="00F76670" w:rsidRDefault="00F76670" w:rsidP="00F76670">
            <w:pPr>
              <w:spacing w:after="160" w:line="278" w:lineRule="auto"/>
            </w:pPr>
            <w:r w:rsidRPr="00F76670">
              <w:t>Sophie Bochula, Ann M. Thomas</w:t>
            </w:r>
          </w:p>
        </w:tc>
      </w:tr>
      <w:tr w:rsidR="00F76670" w:rsidRPr="00F76670" w14:paraId="24C8B795"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048B0" w14:textId="77777777" w:rsidR="00F76670" w:rsidRPr="00F76670" w:rsidRDefault="00F76670" w:rsidP="00F76670">
            <w:pPr>
              <w:spacing w:after="160" w:line="278" w:lineRule="auto"/>
            </w:pPr>
            <w:r w:rsidRPr="00F76670">
              <w:t>Round Lake</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179C1" w14:textId="77777777" w:rsidR="00F76670" w:rsidRPr="00F76670" w:rsidRDefault="00F76670" w:rsidP="00F76670">
            <w:pPr>
              <w:spacing w:after="160" w:line="278" w:lineRule="auto"/>
            </w:pPr>
          </w:p>
        </w:tc>
      </w:tr>
      <w:tr w:rsidR="00F76670" w:rsidRPr="00F76670" w14:paraId="52D9693E" w14:textId="77777777" w:rsidTr="00F76670">
        <w:trPr>
          <w:trHeight w:val="300"/>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79A22" w14:textId="77777777" w:rsidR="00F76670" w:rsidRPr="00F76670" w:rsidRDefault="00F76670" w:rsidP="00F76670">
            <w:pPr>
              <w:spacing w:after="160" w:line="278" w:lineRule="auto"/>
            </w:pPr>
            <w:r w:rsidRPr="00F76670">
              <w:t>Vernon</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0DD5F" w14:textId="77777777" w:rsidR="00F76670" w:rsidRPr="00F76670" w:rsidRDefault="00F76670" w:rsidP="00F76670">
            <w:pPr>
              <w:spacing w:after="160" w:line="278" w:lineRule="auto"/>
            </w:pPr>
            <w:r w:rsidRPr="00F76670">
              <w:t>Sylvia Juhn</w:t>
            </w:r>
          </w:p>
        </w:tc>
      </w:tr>
      <w:tr w:rsidR="00F76670" w:rsidRPr="00F76670" w14:paraId="4971C333"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A7404B" w14:textId="77777777" w:rsidR="00F76670" w:rsidRPr="00F76670" w:rsidRDefault="00F76670" w:rsidP="00F76670">
            <w:pPr>
              <w:spacing w:after="160" w:line="278" w:lineRule="auto"/>
            </w:pPr>
            <w:r w:rsidRPr="00F76670">
              <w:t>Warren-Newport</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A761C" w14:textId="77777777" w:rsidR="00F76670" w:rsidRPr="00F76670" w:rsidRDefault="00F76670" w:rsidP="00F76670">
            <w:pPr>
              <w:spacing w:after="160" w:line="278" w:lineRule="auto"/>
            </w:pPr>
            <w:r w:rsidRPr="00F76670">
              <w:t>Amy Meyer, Donna Krocker</w:t>
            </w:r>
          </w:p>
        </w:tc>
      </w:tr>
      <w:tr w:rsidR="00F76670" w:rsidRPr="00F76670" w14:paraId="1C47DCA1"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5A49C1" w14:textId="77777777" w:rsidR="00F76670" w:rsidRPr="00F76670" w:rsidRDefault="00F76670" w:rsidP="00F76670">
            <w:pPr>
              <w:spacing w:after="160" w:line="278" w:lineRule="auto"/>
            </w:pPr>
            <w:r w:rsidRPr="00F76670">
              <w:lastRenderedPageBreak/>
              <w:t>Waukegan</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C3CDE" w14:textId="77777777" w:rsidR="00F76670" w:rsidRPr="00F76670" w:rsidRDefault="00F76670" w:rsidP="00F76670">
            <w:pPr>
              <w:spacing w:after="160" w:line="278" w:lineRule="auto"/>
            </w:pPr>
          </w:p>
        </w:tc>
      </w:tr>
      <w:tr w:rsidR="00F76670" w:rsidRPr="00F76670" w14:paraId="51A78287"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7C703" w14:textId="77777777" w:rsidR="00F76670" w:rsidRPr="00F76670" w:rsidRDefault="00F76670" w:rsidP="00F76670">
            <w:pPr>
              <w:spacing w:after="160" w:line="278" w:lineRule="auto"/>
            </w:pPr>
            <w:r w:rsidRPr="00F76670">
              <w:t>Wilmette</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A6C3F" w14:textId="77777777" w:rsidR="00F76670" w:rsidRPr="00F76670" w:rsidRDefault="00F76670" w:rsidP="00F76670">
            <w:pPr>
              <w:spacing w:after="160" w:line="278" w:lineRule="auto"/>
            </w:pPr>
            <w:r w:rsidRPr="00F76670">
              <w:t>Megan Noone and Amy Jung</w:t>
            </w:r>
          </w:p>
        </w:tc>
      </w:tr>
      <w:tr w:rsidR="00F76670" w:rsidRPr="00F76670" w14:paraId="5A50A1E0"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47667D" w14:textId="77777777" w:rsidR="00F76670" w:rsidRPr="00F76670" w:rsidRDefault="00F76670" w:rsidP="00F76670">
            <w:pPr>
              <w:spacing w:after="160" w:line="278" w:lineRule="auto"/>
            </w:pPr>
            <w:r w:rsidRPr="00F76670">
              <w:t>Winnetka-Northfield</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37D0A" w14:textId="77777777" w:rsidR="00F76670" w:rsidRPr="00F76670" w:rsidRDefault="00F76670" w:rsidP="00F76670">
            <w:pPr>
              <w:spacing w:after="160" w:line="278" w:lineRule="auto"/>
            </w:pPr>
          </w:p>
        </w:tc>
      </w:tr>
      <w:tr w:rsidR="00F76670" w:rsidRPr="00F76670" w14:paraId="0CBE47C3"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5F05E2" w14:textId="77777777" w:rsidR="00F76670" w:rsidRPr="00F76670" w:rsidRDefault="00F76670" w:rsidP="00F76670">
            <w:pPr>
              <w:spacing w:after="160" w:line="278" w:lineRule="auto"/>
            </w:pPr>
            <w:r w:rsidRPr="00F76670">
              <w:t>Zion-Benton</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1A470" w14:textId="77777777" w:rsidR="00F76670" w:rsidRPr="00F76670" w:rsidRDefault="00F76670" w:rsidP="00F76670">
            <w:pPr>
              <w:spacing w:after="160" w:line="278" w:lineRule="auto"/>
            </w:pPr>
            <w:r w:rsidRPr="00F76670">
              <w:t>Kris Nichols, Bob Bigden-Russell</w:t>
            </w:r>
          </w:p>
        </w:tc>
      </w:tr>
      <w:tr w:rsidR="00F76670" w:rsidRPr="00F76670" w14:paraId="5A993CC3"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3CD0B" w14:textId="77777777" w:rsidR="00F76670" w:rsidRPr="00F76670" w:rsidRDefault="00F76670" w:rsidP="00F76670">
            <w:pPr>
              <w:spacing w:after="160" w:line="278" w:lineRule="auto"/>
            </w:pPr>
            <w:r w:rsidRPr="00F76670">
              <w:t>CCS</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E0A98" w14:textId="77777777" w:rsidR="00F76670" w:rsidRPr="00F76670" w:rsidRDefault="00F76670" w:rsidP="00F76670">
            <w:pPr>
              <w:spacing w:after="160" w:line="278" w:lineRule="auto"/>
            </w:pPr>
            <w:r w:rsidRPr="00F76670">
              <w:t>Mieko Fujiura-Landers</w:t>
            </w:r>
          </w:p>
        </w:tc>
      </w:tr>
      <w:tr w:rsidR="00F76670" w:rsidRPr="00F76670" w14:paraId="3BE1F1DC" w14:textId="77777777" w:rsidTr="00F76670">
        <w:trPr>
          <w:trHeight w:val="576"/>
        </w:trPr>
        <w:tc>
          <w:tcPr>
            <w:tcW w:w="2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BCF2FC" w14:textId="77777777" w:rsidR="00F76670" w:rsidRPr="00F76670" w:rsidRDefault="00F76670" w:rsidP="00F76670">
            <w:pPr>
              <w:spacing w:after="160" w:line="278" w:lineRule="auto"/>
            </w:pPr>
            <w:r w:rsidRPr="00F76670">
              <w:t>Other</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287D6" w14:textId="77777777" w:rsidR="00F76670" w:rsidRPr="00F76670" w:rsidRDefault="00F76670" w:rsidP="00F76670">
            <w:pPr>
              <w:spacing w:after="160" w:line="278" w:lineRule="auto"/>
            </w:pPr>
          </w:p>
        </w:tc>
      </w:tr>
    </w:tbl>
    <w:p w14:paraId="1FFD382F" w14:textId="606A504E" w:rsidR="00265DFA" w:rsidRDefault="00265DFA" w:rsidP="00F76670"/>
    <w:sectPr w:rsidR="00265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sitana">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3043A"/>
    <w:multiLevelType w:val="multilevel"/>
    <w:tmpl w:val="A73A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27A0B"/>
    <w:multiLevelType w:val="hybridMultilevel"/>
    <w:tmpl w:val="A8AE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36F8C"/>
    <w:multiLevelType w:val="multilevel"/>
    <w:tmpl w:val="320C53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CD47E7"/>
    <w:multiLevelType w:val="multilevel"/>
    <w:tmpl w:val="7D26A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A7D58"/>
    <w:multiLevelType w:val="multilevel"/>
    <w:tmpl w:val="ECC0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767628">
    <w:abstractNumId w:val="4"/>
  </w:num>
  <w:num w:numId="2" w16cid:durableId="2021271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2427822">
    <w:abstractNumId w:val="0"/>
  </w:num>
  <w:num w:numId="4" w16cid:durableId="1755321319">
    <w:abstractNumId w:val="1"/>
  </w:num>
  <w:num w:numId="5" w16cid:durableId="1469937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11"/>
    <w:rsid w:val="000301F4"/>
    <w:rsid w:val="000D65AB"/>
    <w:rsid w:val="00211785"/>
    <w:rsid w:val="00265DFA"/>
    <w:rsid w:val="002A0B77"/>
    <w:rsid w:val="0034545D"/>
    <w:rsid w:val="003B065A"/>
    <w:rsid w:val="0041471A"/>
    <w:rsid w:val="00431E8A"/>
    <w:rsid w:val="0045572E"/>
    <w:rsid w:val="00527A6C"/>
    <w:rsid w:val="005C4743"/>
    <w:rsid w:val="006819FB"/>
    <w:rsid w:val="006B454F"/>
    <w:rsid w:val="00777CE4"/>
    <w:rsid w:val="00863F27"/>
    <w:rsid w:val="008872B2"/>
    <w:rsid w:val="00961D0A"/>
    <w:rsid w:val="009D10FE"/>
    <w:rsid w:val="00B97476"/>
    <w:rsid w:val="00BB4711"/>
    <w:rsid w:val="00BD7C6E"/>
    <w:rsid w:val="00C36585"/>
    <w:rsid w:val="00CD1E13"/>
    <w:rsid w:val="00D15E0B"/>
    <w:rsid w:val="00F21E45"/>
    <w:rsid w:val="00F7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C476"/>
  <w15:chartTrackingRefBased/>
  <w15:docId w15:val="{DE9CF07D-11B4-41E5-9A7E-4E876AF7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11"/>
  </w:style>
  <w:style w:type="paragraph" w:styleId="Heading1">
    <w:name w:val="heading 1"/>
    <w:basedOn w:val="Normal"/>
    <w:next w:val="Normal"/>
    <w:link w:val="Heading1Char"/>
    <w:uiPriority w:val="9"/>
    <w:qFormat/>
    <w:rsid w:val="00BB47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7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7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7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7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7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7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7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7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7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7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7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7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7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7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7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711"/>
    <w:rPr>
      <w:rFonts w:eastAsiaTheme="majorEastAsia" w:cstheme="majorBidi"/>
      <w:color w:val="272727" w:themeColor="text1" w:themeTint="D8"/>
    </w:rPr>
  </w:style>
  <w:style w:type="paragraph" w:styleId="Title">
    <w:name w:val="Title"/>
    <w:basedOn w:val="Normal"/>
    <w:next w:val="Normal"/>
    <w:link w:val="TitleChar"/>
    <w:uiPriority w:val="10"/>
    <w:qFormat/>
    <w:rsid w:val="00BB4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7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7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7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711"/>
    <w:pPr>
      <w:spacing w:before="160"/>
      <w:jc w:val="center"/>
    </w:pPr>
    <w:rPr>
      <w:i/>
      <w:iCs/>
      <w:color w:val="404040" w:themeColor="text1" w:themeTint="BF"/>
    </w:rPr>
  </w:style>
  <w:style w:type="character" w:customStyle="1" w:styleId="QuoteChar">
    <w:name w:val="Quote Char"/>
    <w:basedOn w:val="DefaultParagraphFont"/>
    <w:link w:val="Quote"/>
    <w:uiPriority w:val="29"/>
    <w:rsid w:val="00BB4711"/>
    <w:rPr>
      <w:i/>
      <w:iCs/>
      <w:color w:val="404040" w:themeColor="text1" w:themeTint="BF"/>
    </w:rPr>
  </w:style>
  <w:style w:type="paragraph" w:styleId="ListParagraph">
    <w:name w:val="List Paragraph"/>
    <w:basedOn w:val="Normal"/>
    <w:uiPriority w:val="34"/>
    <w:qFormat/>
    <w:rsid w:val="00BB4711"/>
    <w:pPr>
      <w:ind w:left="720"/>
      <w:contextualSpacing/>
    </w:pPr>
  </w:style>
  <w:style w:type="character" w:styleId="IntenseEmphasis">
    <w:name w:val="Intense Emphasis"/>
    <w:basedOn w:val="DefaultParagraphFont"/>
    <w:uiPriority w:val="21"/>
    <w:qFormat/>
    <w:rsid w:val="00BB4711"/>
    <w:rPr>
      <w:i/>
      <w:iCs/>
      <w:color w:val="0F4761" w:themeColor="accent1" w:themeShade="BF"/>
    </w:rPr>
  </w:style>
  <w:style w:type="paragraph" w:styleId="IntenseQuote">
    <w:name w:val="Intense Quote"/>
    <w:basedOn w:val="Normal"/>
    <w:next w:val="Normal"/>
    <w:link w:val="IntenseQuoteChar"/>
    <w:uiPriority w:val="30"/>
    <w:qFormat/>
    <w:rsid w:val="00BB4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711"/>
    <w:rPr>
      <w:i/>
      <w:iCs/>
      <w:color w:val="0F4761" w:themeColor="accent1" w:themeShade="BF"/>
    </w:rPr>
  </w:style>
  <w:style w:type="character" w:styleId="IntenseReference">
    <w:name w:val="Intense Reference"/>
    <w:basedOn w:val="DefaultParagraphFont"/>
    <w:uiPriority w:val="32"/>
    <w:qFormat/>
    <w:rsid w:val="00BB4711"/>
    <w:rPr>
      <w:b/>
      <w:bCs/>
      <w:smallCaps/>
      <w:color w:val="0F4761" w:themeColor="accent1" w:themeShade="BF"/>
      <w:spacing w:val="5"/>
    </w:rPr>
  </w:style>
  <w:style w:type="table" w:styleId="TableGrid">
    <w:name w:val="Table Grid"/>
    <w:basedOn w:val="TableNormal"/>
    <w:uiPriority w:val="39"/>
    <w:rsid w:val="00F76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3332">
      <w:bodyDiv w:val="1"/>
      <w:marLeft w:val="0"/>
      <w:marRight w:val="0"/>
      <w:marTop w:val="0"/>
      <w:marBottom w:val="0"/>
      <w:divBdr>
        <w:top w:val="none" w:sz="0" w:space="0" w:color="auto"/>
        <w:left w:val="none" w:sz="0" w:space="0" w:color="auto"/>
        <w:bottom w:val="none" w:sz="0" w:space="0" w:color="auto"/>
        <w:right w:val="none" w:sz="0" w:space="0" w:color="auto"/>
      </w:divBdr>
    </w:div>
    <w:div w:id="1290698238">
      <w:bodyDiv w:val="1"/>
      <w:marLeft w:val="0"/>
      <w:marRight w:val="0"/>
      <w:marTop w:val="0"/>
      <w:marBottom w:val="0"/>
      <w:divBdr>
        <w:top w:val="none" w:sz="0" w:space="0" w:color="auto"/>
        <w:left w:val="none" w:sz="0" w:space="0" w:color="auto"/>
        <w:bottom w:val="none" w:sz="0" w:space="0" w:color="auto"/>
        <w:right w:val="none" w:sz="0" w:space="0" w:color="auto"/>
      </w:divBdr>
    </w:div>
    <w:div w:id="1735010421">
      <w:bodyDiv w:val="1"/>
      <w:marLeft w:val="0"/>
      <w:marRight w:val="0"/>
      <w:marTop w:val="0"/>
      <w:marBottom w:val="0"/>
      <w:divBdr>
        <w:top w:val="none" w:sz="0" w:space="0" w:color="auto"/>
        <w:left w:val="none" w:sz="0" w:space="0" w:color="auto"/>
        <w:bottom w:val="none" w:sz="0" w:space="0" w:color="auto"/>
        <w:right w:val="none" w:sz="0" w:space="0" w:color="auto"/>
      </w:divBdr>
    </w:div>
    <w:div w:id="195482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411</TotalTime>
  <Pages>5</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Noone</dc:creator>
  <cp:keywords/>
  <dc:description/>
  <cp:lastModifiedBy>Megan Noone</cp:lastModifiedBy>
  <cp:revision>9</cp:revision>
  <dcterms:created xsi:type="dcterms:W3CDTF">2025-05-15T14:03:00Z</dcterms:created>
  <dcterms:modified xsi:type="dcterms:W3CDTF">2025-06-05T18:09:00Z</dcterms:modified>
</cp:coreProperties>
</file>