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58893" w14:textId="6CC715F4" w:rsidR="005F1EE0" w:rsidRPr="001B7FEE" w:rsidRDefault="00E978F6" w:rsidP="005F1EE0">
      <w:pPr>
        <w:pStyle w:val="NoSpacing"/>
        <w:rPr>
          <w:rFonts w:cstheme="minorHAnsi"/>
          <w:b/>
        </w:rPr>
      </w:pPr>
      <w:r w:rsidRPr="001B7FEE">
        <w:rPr>
          <w:rFonts w:cstheme="minorHAnsi"/>
          <w:b/>
        </w:rPr>
        <w:t xml:space="preserve">Organizer: </w:t>
      </w:r>
      <w:r w:rsidR="005F1EE0" w:rsidRPr="001B7FEE">
        <w:rPr>
          <w:rFonts w:cstheme="minorHAnsi"/>
          <w:b/>
        </w:rPr>
        <w:t xml:space="preserve">ILL Technical Group </w:t>
      </w:r>
    </w:p>
    <w:p w14:paraId="261D81E2" w14:textId="095F9238" w:rsidR="005F1EE0" w:rsidRPr="001B7FEE" w:rsidRDefault="005F1EE0" w:rsidP="005F1EE0">
      <w:pPr>
        <w:pStyle w:val="NoSpacing"/>
        <w:rPr>
          <w:rFonts w:cstheme="minorHAnsi"/>
          <w:b/>
        </w:rPr>
      </w:pPr>
      <w:r w:rsidRPr="001B7FEE">
        <w:rPr>
          <w:rFonts w:cstheme="minorHAnsi"/>
          <w:b/>
        </w:rPr>
        <w:t>Date:</w:t>
      </w:r>
      <w:r w:rsidR="00E978F6" w:rsidRPr="001B7FEE">
        <w:rPr>
          <w:rFonts w:cstheme="minorHAnsi"/>
          <w:b/>
        </w:rPr>
        <w:t xml:space="preserve"> Thursday,</w:t>
      </w:r>
      <w:r w:rsidRPr="001B7FEE">
        <w:rPr>
          <w:rFonts w:cstheme="minorHAnsi"/>
          <w:b/>
        </w:rPr>
        <w:t xml:space="preserve"> August 21, 2025</w:t>
      </w:r>
    </w:p>
    <w:p w14:paraId="2978F209" w14:textId="424FAB14" w:rsidR="005F1EE0" w:rsidRPr="001B7FEE" w:rsidRDefault="005F1EE0" w:rsidP="005F1EE0">
      <w:pPr>
        <w:pStyle w:val="NoSpacing"/>
        <w:rPr>
          <w:rFonts w:cstheme="minorHAnsi"/>
          <w:b/>
        </w:rPr>
      </w:pPr>
      <w:r w:rsidRPr="001B7FEE">
        <w:rPr>
          <w:rFonts w:cstheme="minorHAnsi"/>
          <w:b/>
        </w:rPr>
        <w:t>Time:</w:t>
      </w:r>
      <w:r w:rsidR="00D85B69" w:rsidRPr="001B7FEE">
        <w:rPr>
          <w:rFonts w:cstheme="minorHAnsi"/>
          <w:b/>
        </w:rPr>
        <w:t xml:space="preserve"> 9:35</w:t>
      </w:r>
      <w:r w:rsidR="00A40B31">
        <w:rPr>
          <w:rFonts w:cstheme="minorHAnsi"/>
          <w:b/>
        </w:rPr>
        <w:t xml:space="preserve"> am – 10:43 am</w:t>
      </w:r>
    </w:p>
    <w:p w14:paraId="27CC5C1E" w14:textId="6D49EDB9" w:rsidR="00D85B69" w:rsidRPr="001B7FEE" w:rsidRDefault="00E978F6" w:rsidP="00D85B69">
      <w:pPr>
        <w:pStyle w:val="NoSpacing"/>
        <w:rPr>
          <w:rFonts w:cstheme="minorHAnsi"/>
          <w:b/>
        </w:rPr>
      </w:pPr>
      <w:r w:rsidRPr="001B7FEE">
        <w:rPr>
          <w:rFonts w:cstheme="minorHAnsi"/>
          <w:b/>
        </w:rPr>
        <w:t>Place</w:t>
      </w:r>
      <w:r w:rsidR="005F1EE0" w:rsidRPr="001B7FEE">
        <w:rPr>
          <w:rFonts w:cstheme="minorHAnsi"/>
          <w:b/>
        </w:rPr>
        <w:t>: CCS Auditorium</w:t>
      </w:r>
    </w:p>
    <w:p w14:paraId="4459D5B0" w14:textId="77777777" w:rsidR="00D85B69" w:rsidRPr="001B7FEE" w:rsidRDefault="00D85B69" w:rsidP="00D85B69">
      <w:pPr>
        <w:pStyle w:val="NoSpacing"/>
        <w:rPr>
          <w:rFonts w:cstheme="minorHAnsi"/>
          <w:b/>
        </w:rPr>
      </w:pPr>
    </w:p>
    <w:p w14:paraId="69C3219A" w14:textId="1CE522BF" w:rsidR="00E978F6" w:rsidRPr="001B7FEE" w:rsidRDefault="008052A4" w:rsidP="00D85B69">
      <w:pPr>
        <w:pStyle w:val="NoSpacing"/>
        <w:rPr>
          <w:rFonts w:cstheme="minorHAnsi"/>
          <w:bCs/>
        </w:rPr>
      </w:pPr>
      <w:r w:rsidRPr="001B7FEE">
        <w:rPr>
          <w:rFonts w:cstheme="minorHAnsi"/>
          <w:b/>
        </w:rPr>
        <w:t xml:space="preserve">Attendance: </w:t>
      </w:r>
      <w:r w:rsidRPr="001B7FEE">
        <w:rPr>
          <w:rFonts w:cstheme="minorHAnsi"/>
          <w:bCs/>
        </w:rPr>
        <w:t xml:space="preserve">A. Houltram (ALK), M. Fornal, E. Rowe (DPK), K. Booi, K. Brown, L. White (EAK), K. Carroll (DUK), K. Bolton, J. Cumberland (MUK), D. Burdett (GCK), Y. Dereka (GVK), N. Smyrnova (WGK), J. Kennedy (LFK), J. Janavicius (LVK), S. Haugan (LNK),  K. Milfajt (MJK), M. Khan, J. Massa (MPK), A. Hannon (NIK), A. Goese, K. Heglund, A. Karahalios (NBK), T. Letrich (PRK), S. Bochula, A. Thomas (PHK), V. Hulyalkar, S. Juhn, D. Smaby, R. Viswanathan (VEK), </w:t>
      </w:r>
      <w:r w:rsidR="00D83480" w:rsidRPr="001B7FEE">
        <w:rPr>
          <w:rFonts w:cstheme="minorHAnsi"/>
          <w:bCs/>
        </w:rPr>
        <w:t>A. Smaby (RLK), A. Jung, M. Noone (WLK), B. Bigden-Russell, K. Nichols (ZIK)</w:t>
      </w:r>
    </w:p>
    <w:p w14:paraId="1771C70F" w14:textId="77777777" w:rsidR="00E978F6" w:rsidRPr="001B7FEE" w:rsidRDefault="00E978F6" w:rsidP="00D85B69">
      <w:pPr>
        <w:pStyle w:val="NoSpacing"/>
        <w:rPr>
          <w:rFonts w:cstheme="minorHAnsi"/>
          <w:b/>
        </w:rPr>
      </w:pPr>
    </w:p>
    <w:p w14:paraId="2EBCCE99" w14:textId="13D27B43" w:rsidR="00FD3F92" w:rsidRPr="001B7FEE" w:rsidRDefault="40065497" w:rsidP="00D86867">
      <w:pPr>
        <w:pStyle w:val="NoSpacing"/>
        <w:numPr>
          <w:ilvl w:val="0"/>
          <w:numId w:val="22"/>
        </w:numPr>
        <w:rPr>
          <w:rFonts w:cstheme="minorHAnsi"/>
          <w:b/>
        </w:rPr>
      </w:pPr>
      <w:r w:rsidRPr="001B7FEE">
        <w:rPr>
          <w:rFonts w:cstheme="minorHAnsi"/>
          <w:b/>
          <w:bCs/>
        </w:rPr>
        <w:t>Call to order</w:t>
      </w:r>
      <w:r w:rsidR="00FD3F92" w:rsidRPr="001B7FEE">
        <w:rPr>
          <w:rFonts w:cstheme="minorHAnsi"/>
          <w:b/>
          <w:bCs/>
        </w:rPr>
        <w:t xml:space="preserve">: </w:t>
      </w:r>
      <w:r w:rsidR="005F1EE0" w:rsidRPr="001B7FEE">
        <w:rPr>
          <w:rFonts w:cstheme="minorHAnsi"/>
        </w:rPr>
        <w:t>The meeting was called to order at 9:35am</w:t>
      </w:r>
      <w:r w:rsidR="00FD3F92" w:rsidRPr="001B7FEE">
        <w:rPr>
          <w:rFonts w:cstheme="minorHAnsi"/>
        </w:rPr>
        <w:br/>
      </w:r>
    </w:p>
    <w:p w14:paraId="72805C45" w14:textId="699CE171" w:rsidR="00D86867" w:rsidRPr="001B7FEE" w:rsidRDefault="00FD3F92" w:rsidP="00D86867">
      <w:pPr>
        <w:pStyle w:val="NoSpacing"/>
        <w:numPr>
          <w:ilvl w:val="0"/>
          <w:numId w:val="22"/>
        </w:numPr>
        <w:rPr>
          <w:rFonts w:cstheme="minorHAnsi"/>
          <w:b/>
        </w:rPr>
      </w:pPr>
      <w:r w:rsidRPr="001B7FEE">
        <w:rPr>
          <w:rFonts w:cstheme="minorHAnsi"/>
          <w:b/>
          <w:bCs/>
        </w:rPr>
        <w:t>Approval of minutes from the last meeting</w:t>
      </w:r>
      <w:r w:rsidRPr="001B7FEE">
        <w:rPr>
          <w:rFonts w:cstheme="minorHAnsi"/>
        </w:rPr>
        <w:t xml:space="preserve">: </w:t>
      </w:r>
      <w:r w:rsidR="00E978F6" w:rsidRPr="001B7FEE">
        <w:rPr>
          <w:rFonts w:cstheme="minorHAnsi"/>
        </w:rPr>
        <w:t xml:space="preserve">M. Khan moved and K. Bolton seconded the approval of the minutes. </w:t>
      </w:r>
      <w:r w:rsidR="00D86867" w:rsidRPr="001B7FEE">
        <w:rPr>
          <w:rFonts w:cstheme="minorHAnsi"/>
        </w:rPr>
        <w:t>Previous session minutes were accepted as submitted</w:t>
      </w:r>
      <w:r w:rsidR="00A27479">
        <w:rPr>
          <w:rFonts w:cstheme="minorHAnsi"/>
        </w:rPr>
        <w:t>.</w:t>
      </w:r>
    </w:p>
    <w:p w14:paraId="705C877A" w14:textId="37DFEBF3" w:rsidR="1AD6ADF4" w:rsidRPr="001B7FEE" w:rsidRDefault="00B971ED" w:rsidP="00D86867">
      <w:pPr>
        <w:pStyle w:val="NoSpacing"/>
        <w:rPr>
          <w:rFonts w:cstheme="minorHAnsi"/>
        </w:rPr>
      </w:pPr>
      <w:r w:rsidRPr="001B7FEE">
        <w:rPr>
          <w:rFonts w:cstheme="minorHAnsi"/>
        </w:rPr>
        <w:tab/>
      </w:r>
      <w:r w:rsidRPr="001B7FEE">
        <w:rPr>
          <w:rFonts w:cstheme="minorHAnsi"/>
        </w:rPr>
        <w:tab/>
      </w:r>
      <w:r w:rsidRPr="001B7FEE">
        <w:rPr>
          <w:rFonts w:cstheme="minorHAnsi"/>
        </w:rPr>
        <w:tab/>
      </w:r>
      <w:r w:rsidRPr="001B7FEE">
        <w:rPr>
          <w:rFonts w:cstheme="minorHAnsi"/>
        </w:rPr>
        <w:tab/>
      </w:r>
      <w:r w:rsidRPr="001B7FEE">
        <w:rPr>
          <w:rFonts w:cstheme="minorHAnsi"/>
        </w:rPr>
        <w:tab/>
      </w:r>
      <w:r w:rsidRPr="001B7FEE">
        <w:rPr>
          <w:rFonts w:cstheme="minorHAnsi"/>
        </w:rPr>
        <w:tab/>
      </w:r>
      <w:r w:rsidRPr="001B7FEE">
        <w:rPr>
          <w:rFonts w:cstheme="minorHAnsi"/>
        </w:rPr>
        <w:tab/>
      </w:r>
    </w:p>
    <w:p w14:paraId="1AA534EB" w14:textId="4EEBE0AE" w:rsidR="00FD3F92" w:rsidRPr="001B7FEE" w:rsidRDefault="1AD6ADF4" w:rsidP="00FD3F92">
      <w:pPr>
        <w:pStyle w:val="NoSpacing"/>
        <w:numPr>
          <w:ilvl w:val="0"/>
          <w:numId w:val="21"/>
        </w:numPr>
        <w:rPr>
          <w:rFonts w:cstheme="minorHAnsi"/>
          <w:b/>
          <w:bCs/>
        </w:rPr>
      </w:pPr>
      <w:r w:rsidRPr="001B7FEE">
        <w:rPr>
          <w:rFonts w:cstheme="minorHAnsi"/>
          <w:b/>
          <w:bCs/>
        </w:rPr>
        <w:t xml:space="preserve">Additions to the </w:t>
      </w:r>
      <w:r w:rsidR="00FD3F92" w:rsidRPr="001B7FEE">
        <w:rPr>
          <w:rFonts w:cstheme="minorHAnsi"/>
          <w:b/>
          <w:bCs/>
        </w:rPr>
        <w:t xml:space="preserve">agenda: </w:t>
      </w:r>
      <w:r w:rsidR="00FD3F92" w:rsidRPr="001B7FEE">
        <w:rPr>
          <w:rFonts w:cstheme="minorHAnsi"/>
        </w:rPr>
        <w:t>No additions were made to the agenda.</w:t>
      </w:r>
      <w:r w:rsidR="00FD3F92" w:rsidRPr="001B7FEE">
        <w:rPr>
          <w:rFonts w:cstheme="minorHAnsi"/>
          <w:b/>
          <w:bCs/>
        </w:rPr>
        <w:t xml:space="preserve"> </w:t>
      </w:r>
      <w:r w:rsidR="00FD3F92" w:rsidRPr="001B7FEE">
        <w:rPr>
          <w:rFonts w:cstheme="minorHAnsi"/>
          <w:b/>
          <w:bCs/>
        </w:rPr>
        <w:br/>
      </w:r>
    </w:p>
    <w:p w14:paraId="774DA6ED" w14:textId="01FB241E" w:rsidR="003C01B0" w:rsidRPr="001B7FEE" w:rsidRDefault="00B971ED" w:rsidP="00FD3F92">
      <w:pPr>
        <w:pStyle w:val="NoSpacing"/>
        <w:numPr>
          <w:ilvl w:val="0"/>
          <w:numId w:val="21"/>
        </w:numPr>
        <w:rPr>
          <w:rFonts w:cstheme="minorHAnsi"/>
          <w:b/>
          <w:bCs/>
        </w:rPr>
      </w:pPr>
      <w:r w:rsidRPr="001B7FEE">
        <w:rPr>
          <w:rFonts w:cstheme="minorHAnsi"/>
          <w:b/>
        </w:rPr>
        <w:t>Officer r</w:t>
      </w:r>
      <w:r w:rsidR="003C01B0" w:rsidRPr="001B7FEE">
        <w:rPr>
          <w:rFonts w:cstheme="minorHAnsi"/>
          <w:b/>
        </w:rPr>
        <w:t>eports</w:t>
      </w:r>
    </w:p>
    <w:p w14:paraId="272877AD" w14:textId="2CBDE501" w:rsidR="00B971ED" w:rsidRPr="001B7FEE" w:rsidRDefault="003C01B0" w:rsidP="006C7DE2">
      <w:pPr>
        <w:pStyle w:val="NoSpacing"/>
        <w:numPr>
          <w:ilvl w:val="1"/>
          <w:numId w:val="3"/>
        </w:numPr>
        <w:rPr>
          <w:rFonts w:cstheme="minorHAnsi"/>
        </w:rPr>
      </w:pPr>
      <w:r w:rsidRPr="001B7FEE">
        <w:rPr>
          <w:rFonts w:cstheme="minorHAnsi"/>
        </w:rPr>
        <w:t>Chair</w:t>
      </w:r>
      <w:r w:rsidR="00D86867" w:rsidRPr="001B7FEE">
        <w:rPr>
          <w:rFonts w:cstheme="minorHAnsi"/>
        </w:rPr>
        <w:t>: None</w:t>
      </w:r>
      <w:r w:rsidR="00B971ED" w:rsidRPr="001B7FEE">
        <w:rPr>
          <w:rFonts w:cstheme="minorHAnsi"/>
        </w:rPr>
        <w:tab/>
      </w:r>
      <w:r w:rsidR="00B971ED" w:rsidRPr="001B7FEE">
        <w:rPr>
          <w:rFonts w:cstheme="minorHAnsi"/>
        </w:rPr>
        <w:tab/>
      </w:r>
      <w:r w:rsidR="00B971ED" w:rsidRPr="001B7FEE">
        <w:rPr>
          <w:rFonts w:cstheme="minorHAnsi"/>
        </w:rPr>
        <w:tab/>
      </w:r>
      <w:r w:rsidR="00B971ED" w:rsidRPr="001B7FEE">
        <w:rPr>
          <w:rFonts w:cstheme="minorHAnsi"/>
        </w:rPr>
        <w:tab/>
      </w:r>
      <w:r w:rsidR="00B971ED" w:rsidRPr="001B7FEE">
        <w:rPr>
          <w:rFonts w:cstheme="minorHAnsi"/>
        </w:rPr>
        <w:tab/>
      </w:r>
    </w:p>
    <w:p w14:paraId="3229D7AA" w14:textId="3A2814B2" w:rsidR="00B971ED" w:rsidRPr="001B7FEE" w:rsidRDefault="00B971ED" w:rsidP="00D86867">
      <w:pPr>
        <w:pStyle w:val="NoSpacing"/>
        <w:numPr>
          <w:ilvl w:val="1"/>
          <w:numId w:val="3"/>
        </w:numPr>
        <w:rPr>
          <w:rFonts w:cstheme="minorHAnsi"/>
        </w:rPr>
      </w:pPr>
      <w:r w:rsidRPr="001B7FEE">
        <w:rPr>
          <w:rFonts w:cstheme="minorHAnsi"/>
        </w:rPr>
        <w:t>Vice Chair</w:t>
      </w:r>
      <w:r w:rsidR="00D86867" w:rsidRPr="001B7FEE">
        <w:rPr>
          <w:rFonts w:cstheme="minorHAnsi"/>
        </w:rPr>
        <w:t xml:space="preserve">: </w:t>
      </w:r>
      <w:r w:rsidR="005F1EE0" w:rsidRPr="001B7FEE">
        <w:rPr>
          <w:rFonts w:cstheme="minorHAnsi"/>
        </w:rPr>
        <w:t>A</w:t>
      </w:r>
      <w:r w:rsidR="00D83480" w:rsidRPr="001B7FEE">
        <w:rPr>
          <w:rFonts w:cstheme="minorHAnsi"/>
        </w:rPr>
        <w:t xml:space="preserve">. Jung </w:t>
      </w:r>
      <w:r w:rsidR="00FD3F92" w:rsidRPr="001B7FEE">
        <w:rPr>
          <w:rFonts w:cstheme="minorHAnsi"/>
        </w:rPr>
        <w:t>(WLK)</w:t>
      </w:r>
      <w:r w:rsidR="005F1EE0" w:rsidRPr="001B7FEE">
        <w:rPr>
          <w:rFonts w:cstheme="minorHAnsi"/>
        </w:rPr>
        <w:t xml:space="preserve"> made a RAILS libraries routing code document to share. All libraries </w:t>
      </w:r>
      <w:r w:rsidR="00FD3F92" w:rsidRPr="001B7FEE">
        <w:rPr>
          <w:rFonts w:cstheme="minorHAnsi"/>
        </w:rPr>
        <w:t>highlighted in yellow are part of</w:t>
      </w:r>
      <w:r w:rsidR="005F1EE0" w:rsidRPr="001B7FEE">
        <w:rPr>
          <w:rFonts w:cstheme="minorHAnsi"/>
        </w:rPr>
        <w:t xml:space="preserve"> CCS. </w:t>
      </w:r>
      <w:r w:rsidR="00FD3F92" w:rsidRPr="001B7FEE">
        <w:rPr>
          <w:rFonts w:cstheme="minorHAnsi"/>
        </w:rPr>
        <w:t>A pdf will be sent to group.</w:t>
      </w:r>
    </w:p>
    <w:p w14:paraId="1B01BFE8" w14:textId="31C2D7F2" w:rsidR="00FD3F92" w:rsidRPr="001B7FEE" w:rsidRDefault="00B971ED" w:rsidP="00FD3F92">
      <w:pPr>
        <w:pStyle w:val="NoSpacing"/>
        <w:numPr>
          <w:ilvl w:val="1"/>
          <w:numId w:val="3"/>
        </w:numPr>
        <w:rPr>
          <w:rFonts w:cstheme="minorHAnsi"/>
        </w:rPr>
      </w:pPr>
      <w:r w:rsidRPr="001B7FEE">
        <w:rPr>
          <w:rFonts w:cstheme="minorHAnsi"/>
        </w:rPr>
        <w:t>Secretary</w:t>
      </w:r>
      <w:r w:rsidR="00D86867" w:rsidRPr="001B7FEE">
        <w:rPr>
          <w:rFonts w:cstheme="minorHAnsi"/>
        </w:rPr>
        <w:t>: None</w:t>
      </w:r>
      <w:r w:rsidR="00FD3F92" w:rsidRPr="001B7FEE">
        <w:rPr>
          <w:rFonts w:cstheme="minorHAnsi"/>
        </w:rPr>
        <w:br/>
      </w:r>
    </w:p>
    <w:p w14:paraId="6DBDF9A5" w14:textId="36E945E4" w:rsidR="001A33EC" w:rsidRPr="001B7FEE" w:rsidRDefault="001A33EC" w:rsidP="00FD3F92">
      <w:pPr>
        <w:pStyle w:val="NoSpacing"/>
        <w:numPr>
          <w:ilvl w:val="0"/>
          <w:numId w:val="21"/>
        </w:numPr>
        <w:rPr>
          <w:rFonts w:cstheme="minorHAnsi"/>
        </w:rPr>
      </w:pPr>
      <w:r w:rsidRPr="001B7FEE">
        <w:rPr>
          <w:rFonts w:cstheme="minorHAnsi"/>
          <w:b/>
        </w:rPr>
        <w:t xml:space="preserve">CCS </w:t>
      </w:r>
      <w:r w:rsidR="00B971ED" w:rsidRPr="001B7FEE">
        <w:rPr>
          <w:rFonts w:cstheme="minorHAnsi"/>
          <w:b/>
        </w:rPr>
        <w:t>s</w:t>
      </w:r>
      <w:r w:rsidRPr="001B7FEE">
        <w:rPr>
          <w:rFonts w:cstheme="minorHAnsi"/>
          <w:b/>
        </w:rPr>
        <w:t xml:space="preserve">taff </w:t>
      </w:r>
      <w:r w:rsidR="00B971ED" w:rsidRPr="001B7FEE">
        <w:rPr>
          <w:rFonts w:cstheme="minorHAnsi"/>
          <w:b/>
        </w:rPr>
        <w:t>r</w:t>
      </w:r>
      <w:r w:rsidRPr="001B7FEE">
        <w:rPr>
          <w:rFonts w:cstheme="minorHAnsi"/>
          <w:b/>
        </w:rPr>
        <w:t>eports</w:t>
      </w:r>
    </w:p>
    <w:p w14:paraId="4177C62C" w14:textId="7E23B6F3" w:rsidR="00436A48" w:rsidRPr="001B7FEE" w:rsidRDefault="00B257BA" w:rsidP="00FD3F92">
      <w:pPr>
        <w:pStyle w:val="NoSpacing"/>
        <w:numPr>
          <w:ilvl w:val="1"/>
          <w:numId w:val="21"/>
        </w:numPr>
        <w:rPr>
          <w:rFonts w:cstheme="minorHAnsi"/>
          <w:bCs/>
        </w:rPr>
      </w:pPr>
      <w:r w:rsidRPr="001B7FEE">
        <w:rPr>
          <w:rFonts w:cstheme="minorHAnsi"/>
          <w:bCs/>
        </w:rPr>
        <w:t>Updates from M. Fujiu</w:t>
      </w:r>
      <w:r w:rsidR="00CF28D1" w:rsidRPr="001B7FEE">
        <w:rPr>
          <w:rFonts w:cstheme="minorHAnsi"/>
          <w:bCs/>
        </w:rPr>
        <w:t>ra-Landers</w:t>
      </w:r>
      <w:r w:rsidR="00B60F1E" w:rsidRPr="001B7FEE">
        <w:rPr>
          <w:rFonts w:cstheme="minorHAnsi"/>
          <w:bCs/>
        </w:rPr>
        <w:tab/>
      </w:r>
      <w:r w:rsidR="00B60F1E" w:rsidRPr="001B7FEE">
        <w:rPr>
          <w:rFonts w:cstheme="minorHAnsi"/>
          <w:bCs/>
        </w:rPr>
        <w:tab/>
      </w:r>
      <w:r w:rsidR="00B60F1E" w:rsidRPr="001B7FEE">
        <w:rPr>
          <w:rFonts w:cstheme="minorHAnsi"/>
          <w:bCs/>
        </w:rPr>
        <w:tab/>
      </w:r>
      <w:r w:rsidR="00B60F1E" w:rsidRPr="001B7FEE">
        <w:rPr>
          <w:rFonts w:cstheme="minorHAnsi"/>
          <w:bCs/>
        </w:rPr>
        <w:tab/>
      </w:r>
      <w:r w:rsidR="00B60F1E" w:rsidRPr="001B7FEE">
        <w:rPr>
          <w:rFonts w:cstheme="minorHAnsi"/>
          <w:bCs/>
        </w:rPr>
        <w:tab/>
      </w:r>
      <w:r w:rsidR="00B60F1E" w:rsidRPr="001B7FEE">
        <w:rPr>
          <w:rFonts w:cstheme="minorHAnsi"/>
          <w:bCs/>
        </w:rPr>
        <w:tab/>
      </w:r>
    </w:p>
    <w:p w14:paraId="6EA404D4" w14:textId="75A564F5" w:rsidR="005F1EE0" w:rsidRPr="001B7FEE" w:rsidRDefault="005F1EE0" w:rsidP="00FD3F92">
      <w:pPr>
        <w:pStyle w:val="NoSpacing"/>
        <w:numPr>
          <w:ilvl w:val="2"/>
          <w:numId w:val="21"/>
        </w:numPr>
        <w:rPr>
          <w:rFonts w:cstheme="minorHAnsi"/>
          <w:bCs/>
        </w:rPr>
      </w:pPr>
      <w:r w:rsidRPr="001B7FEE">
        <w:rPr>
          <w:rFonts w:cstheme="minorHAnsi"/>
          <w:bCs/>
        </w:rPr>
        <w:t>Vernon offline starting 8/28. All other CCS libraries offline 8/29</w:t>
      </w:r>
    </w:p>
    <w:p w14:paraId="7DDAD349" w14:textId="2BB5AC59" w:rsidR="005F1EE0" w:rsidRPr="001B7FEE" w:rsidRDefault="005F1EE0" w:rsidP="00FD3F92">
      <w:pPr>
        <w:pStyle w:val="NoSpacing"/>
        <w:numPr>
          <w:ilvl w:val="2"/>
          <w:numId w:val="21"/>
        </w:numPr>
        <w:rPr>
          <w:rFonts w:cstheme="minorHAnsi"/>
          <w:bCs/>
        </w:rPr>
      </w:pPr>
      <w:r w:rsidRPr="001B7FEE">
        <w:rPr>
          <w:rFonts w:cstheme="minorHAnsi"/>
          <w:bCs/>
        </w:rPr>
        <w:t>Libraries back online on 9/3</w:t>
      </w:r>
    </w:p>
    <w:p w14:paraId="1B6290A7" w14:textId="7F20709F" w:rsidR="005F1EE0" w:rsidRPr="001B7FEE" w:rsidRDefault="005F1EE0" w:rsidP="00FD3F92">
      <w:pPr>
        <w:pStyle w:val="NoSpacing"/>
        <w:numPr>
          <w:ilvl w:val="2"/>
          <w:numId w:val="21"/>
        </w:numPr>
        <w:rPr>
          <w:rFonts w:cstheme="minorHAnsi"/>
          <w:bCs/>
        </w:rPr>
      </w:pPr>
      <w:r w:rsidRPr="001B7FEE">
        <w:rPr>
          <w:rFonts w:cstheme="minorHAnsi"/>
          <w:bCs/>
        </w:rPr>
        <w:t>Vernon uses dummy cards with local prefi</w:t>
      </w:r>
      <w:r w:rsidR="00A40C54" w:rsidRPr="001B7FEE">
        <w:rPr>
          <w:rFonts w:cstheme="minorHAnsi"/>
          <w:bCs/>
        </w:rPr>
        <w:t>xes</w:t>
      </w:r>
      <w:r w:rsidRPr="001B7FEE">
        <w:rPr>
          <w:rFonts w:cstheme="minorHAnsi"/>
          <w:bCs/>
        </w:rPr>
        <w:t xml:space="preserve"> for </w:t>
      </w:r>
      <w:r w:rsidR="00A40C54" w:rsidRPr="001B7FEE">
        <w:rPr>
          <w:rFonts w:cstheme="minorHAnsi"/>
          <w:bCs/>
        </w:rPr>
        <w:t>out of system</w:t>
      </w:r>
      <w:r w:rsidRPr="001B7FEE">
        <w:rPr>
          <w:rFonts w:cstheme="minorHAnsi"/>
          <w:bCs/>
        </w:rPr>
        <w:t xml:space="preserve"> ILL</w:t>
      </w:r>
      <w:r w:rsidR="00D83480" w:rsidRPr="001B7FEE">
        <w:rPr>
          <w:rFonts w:cstheme="minorHAnsi"/>
          <w:bCs/>
        </w:rPr>
        <w:t>s</w:t>
      </w:r>
      <w:r w:rsidRPr="001B7FEE">
        <w:rPr>
          <w:rFonts w:cstheme="minorHAnsi"/>
          <w:bCs/>
        </w:rPr>
        <w:t xml:space="preserve"> so will not run into duplicate barcode</w:t>
      </w:r>
      <w:r w:rsidR="00A40C54" w:rsidRPr="001B7FEE">
        <w:rPr>
          <w:rFonts w:cstheme="minorHAnsi"/>
          <w:bCs/>
        </w:rPr>
        <w:t>s</w:t>
      </w:r>
      <w:r w:rsidRPr="001B7FEE">
        <w:rPr>
          <w:rFonts w:cstheme="minorHAnsi"/>
          <w:bCs/>
        </w:rPr>
        <w:t xml:space="preserve"> from items lent to Vernon via WorldShare</w:t>
      </w:r>
    </w:p>
    <w:p w14:paraId="37052D6D" w14:textId="43B5D956" w:rsidR="005F1EE0" w:rsidRPr="001B7FEE" w:rsidRDefault="005F1EE0" w:rsidP="00FD3F92">
      <w:pPr>
        <w:pStyle w:val="NoSpacing"/>
        <w:numPr>
          <w:ilvl w:val="2"/>
          <w:numId w:val="21"/>
        </w:numPr>
        <w:rPr>
          <w:rFonts w:cstheme="minorHAnsi"/>
          <w:bCs/>
        </w:rPr>
      </w:pPr>
      <w:r w:rsidRPr="001B7FEE">
        <w:rPr>
          <w:rFonts w:cstheme="minorHAnsi"/>
          <w:bCs/>
        </w:rPr>
        <w:t xml:space="preserve">CCS libraries who borrowed Vernon items via WorldShare </w:t>
      </w:r>
      <w:r w:rsidR="0020159D" w:rsidRPr="001B7FEE">
        <w:rPr>
          <w:rFonts w:cstheme="minorHAnsi"/>
          <w:bCs/>
        </w:rPr>
        <w:t>may</w:t>
      </w:r>
      <w:r w:rsidRPr="001B7FEE">
        <w:rPr>
          <w:rFonts w:cstheme="minorHAnsi"/>
          <w:bCs/>
        </w:rPr>
        <w:t xml:space="preserve"> run into duplicate item barcodes</w:t>
      </w:r>
      <w:r w:rsidR="00215AB1" w:rsidRPr="001B7FEE">
        <w:rPr>
          <w:rFonts w:cstheme="minorHAnsi"/>
          <w:bCs/>
        </w:rPr>
        <w:t>/records</w:t>
      </w:r>
      <w:r w:rsidR="00D83480" w:rsidRPr="001B7FEE">
        <w:rPr>
          <w:rFonts w:cstheme="minorHAnsi"/>
          <w:bCs/>
        </w:rPr>
        <w:t>:</w:t>
      </w:r>
      <w:r w:rsidR="00A40C54" w:rsidRPr="001B7FEE">
        <w:rPr>
          <w:rFonts w:cstheme="minorHAnsi"/>
          <w:bCs/>
        </w:rPr>
        <w:t xml:space="preserve"> </w:t>
      </w:r>
      <w:r w:rsidR="0020159D" w:rsidRPr="001B7FEE">
        <w:rPr>
          <w:rFonts w:cstheme="minorHAnsi"/>
          <w:bCs/>
        </w:rPr>
        <w:t>the native record and the Polaris</w:t>
      </w:r>
      <w:r w:rsidR="00A40C54" w:rsidRPr="001B7FEE">
        <w:rPr>
          <w:rFonts w:cstheme="minorHAnsi"/>
          <w:bCs/>
        </w:rPr>
        <w:t xml:space="preserve"> </w:t>
      </w:r>
      <w:r w:rsidR="0020159D" w:rsidRPr="001B7FEE">
        <w:rPr>
          <w:rFonts w:cstheme="minorHAnsi"/>
          <w:bCs/>
        </w:rPr>
        <w:t xml:space="preserve">record. Email </w:t>
      </w:r>
      <w:hyperlink r:id="rId9" w:history="1">
        <w:r w:rsidR="0020159D" w:rsidRPr="001B7FEE">
          <w:rPr>
            <w:rStyle w:val="Hyperlink"/>
            <w:rFonts w:cstheme="minorHAnsi"/>
            <w:bCs/>
          </w:rPr>
          <w:t>help@ccslib.org</w:t>
        </w:r>
      </w:hyperlink>
      <w:r w:rsidR="0020159D" w:rsidRPr="001B7FEE">
        <w:rPr>
          <w:rFonts w:cstheme="minorHAnsi"/>
          <w:bCs/>
        </w:rPr>
        <w:t xml:space="preserve"> the information and CCS will fix </w:t>
      </w:r>
      <w:r w:rsidR="00A40C54" w:rsidRPr="001B7FEE">
        <w:rPr>
          <w:rFonts w:cstheme="minorHAnsi"/>
          <w:bCs/>
        </w:rPr>
        <w:t xml:space="preserve">the </w:t>
      </w:r>
      <w:r w:rsidR="0020159D" w:rsidRPr="001B7FEE">
        <w:rPr>
          <w:rFonts w:cstheme="minorHAnsi"/>
          <w:bCs/>
        </w:rPr>
        <w:t>duplicate record.</w:t>
      </w:r>
    </w:p>
    <w:p w14:paraId="4D8AA665" w14:textId="77777777" w:rsidR="00A40C54" w:rsidRPr="001B7FEE" w:rsidRDefault="0020159D" w:rsidP="00A40C54">
      <w:pPr>
        <w:pStyle w:val="NoSpacing"/>
        <w:numPr>
          <w:ilvl w:val="3"/>
          <w:numId w:val="21"/>
        </w:numPr>
        <w:rPr>
          <w:rFonts w:cstheme="minorHAnsi"/>
          <w:bCs/>
        </w:rPr>
      </w:pPr>
      <w:r w:rsidRPr="001B7FEE">
        <w:rPr>
          <w:rFonts w:cstheme="minorHAnsi"/>
          <w:bCs/>
        </w:rPr>
        <w:t xml:space="preserve">Question: if you have staff that are comfortable merging records can </w:t>
      </w:r>
      <w:r w:rsidR="00A40C54" w:rsidRPr="001B7FEE">
        <w:rPr>
          <w:rFonts w:cstheme="minorHAnsi"/>
          <w:bCs/>
        </w:rPr>
        <w:t xml:space="preserve">they </w:t>
      </w:r>
      <w:r w:rsidRPr="001B7FEE">
        <w:rPr>
          <w:rFonts w:cstheme="minorHAnsi"/>
          <w:bCs/>
        </w:rPr>
        <w:t xml:space="preserve">do that? </w:t>
      </w:r>
    </w:p>
    <w:p w14:paraId="29680FF9" w14:textId="75472FCA" w:rsidR="0020159D" w:rsidRPr="001B7FEE" w:rsidRDefault="0020159D" w:rsidP="00A40C54">
      <w:pPr>
        <w:pStyle w:val="NoSpacing"/>
        <w:numPr>
          <w:ilvl w:val="4"/>
          <w:numId w:val="21"/>
        </w:numPr>
        <w:rPr>
          <w:rFonts w:cstheme="minorHAnsi"/>
          <w:bCs/>
        </w:rPr>
      </w:pPr>
      <w:r w:rsidRPr="001B7FEE">
        <w:rPr>
          <w:rFonts w:cstheme="minorHAnsi"/>
          <w:bCs/>
        </w:rPr>
        <w:t xml:space="preserve">No, CCS will need to do </w:t>
      </w:r>
      <w:r w:rsidR="00A40C54" w:rsidRPr="001B7FEE">
        <w:rPr>
          <w:rFonts w:cstheme="minorHAnsi"/>
          <w:bCs/>
        </w:rPr>
        <w:t>it</w:t>
      </w:r>
      <w:r w:rsidRPr="001B7FEE">
        <w:rPr>
          <w:rFonts w:cstheme="minorHAnsi"/>
          <w:bCs/>
        </w:rPr>
        <w:t xml:space="preserve"> as </w:t>
      </w:r>
      <w:r w:rsidR="00215AB1" w:rsidRPr="001B7FEE">
        <w:rPr>
          <w:rFonts w:cstheme="minorHAnsi"/>
          <w:bCs/>
        </w:rPr>
        <w:t>they</w:t>
      </w:r>
      <w:r w:rsidRPr="001B7FEE">
        <w:rPr>
          <w:rFonts w:cstheme="minorHAnsi"/>
          <w:bCs/>
        </w:rPr>
        <w:t xml:space="preserve"> are </w:t>
      </w:r>
      <w:r w:rsidR="00A40C54" w:rsidRPr="001B7FEE">
        <w:rPr>
          <w:rFonts w:cstheme="minorHAnsi"/>
          <w:bCs/>
        </w:rPr>
        <w:t xml:space="preserve">a </w:t>
      </w:r>
      <w:r w:rsidRPr="001B7FEE">
        <w:rPr>
          <w:rFonts w:cstheme="minorHAnsi"/>
          <w:bCs/>
        </w:rPr>
        <w:t>different</w:t>
      </w:r>
      <w:r w:rsidR="00A40C54" w:rsidRPr="001B7FEE">
        <w:rPr>
          <w:rFonts w:cstheme="minorHAnsi"/>
          <w:bCs/>
        </w:rPr>
        <w:t xml:space="preserve"> type of record</w:t>
      </w:r>
    </w:p>
    <w:p w14:paraId="71640C6E" w14:textId="67B0B765" w:rsidR="0020159D" w:rsidRPr="001B7FEE" w:rsidRDefault="0020159D" w:rsidP="00FD3F92">
      <w:pPr>
        <w:pStyle w:val="NoSpacing"/>
        <w:numPr>
          <w:ilvl w:val="1"/>
          <w:numId w:val="21"/>
        </w:numPr>
        <w:rPr>
          <w:rFonts w:cstheme="minorHAnsi"/>
          <w:bCs/>
        </w:rPr>
      </w:pPr>
      <w:r w:rsidRPr="001B7FEE">
        <w:rPr>
          <w:rFonts w:cstheme="minorHAnsi"/>
          <w:bCs/>
        </w:rPr>
        <w:t xml:space="preserve">RAILS Delivery Count </w:t>
      </w:r>
      <w:r w:rsidR="00215AB1" w:rsidRPr="001B7FEE">
        <w:rPr>
          <w:rFonts w:cstheme="minorHAnsi"/>
          <w:bCs/>
        </w:rPr>
        <w:t xml:space="preserve">Week </w:t>
      </w:r>
      <w:r w:rsidR="00A40C54" w:rsidRPr="001B7FEE">
        <w:rPr>
          <w:rFonts w:cstheme="minorHAnsi"/>
          <w:bCs/>
        </w:rPr>
        <w:t>will be</w:t>
      </w:r>
      <w:r w:rsidRPr="001B7FEE">
        <w:rPr>
          <w:rFonts w:cstheme="minorHAnsi"/>
          <w:bCs/>
        </w:rPr>
        <w:t xml:space="preserve"> 8/25-</w:t>
      </w:r>
      <w:r w:rsidR="00215AB1" w:rsidRPr="001B7FEE">
        <w:rPr>
          <w:rFonts w:cstheme="minorHAnsi"/>
          <w:bCs/>
        </w:rPr>
        <w:t>8</w:t>
      </w:r>
      <w:r w:rsidRPr="001B7FEE">
        <w:rPr>
          <w:rFonts w:cstheme="minorHAnsi"/>
          <w:bCs/>
        </w:rPr>
        <w:t>/29</w:t>
      </w:r>
    </w:p>
    <w:p w14:paraId="7C916D59" w14:textId="23160AE8" w:rsidR="0020159D" w:rsidRPr="001B7FEE" w:rsidRDefault="00215AB1" w:rsidP="00FD3F92">
      <w:pPr>
        <w:pStyle w:val="NoSpacing"/>
        <w:numPr>
          <w:ilvl w:val="1"/>
          <w:numId w:val="21"/>
        </w:numPr>
        <w:rPr>
          <w:rFonts w:cstheme="minorHAnsi"/>
          <w:bCs/>
        </w:rPr>
      </w:pPr>
      <w:r w:rsidRPr="001B7FEE">
        <w:rPr>
          <w:rFonts w:cstheme="minorHAnsi"/>
          <w:bCs/>
        </w:rPr>
        <w:t>ILL Tech Group Update</w:t>
      </w:r>
      <w:r w:rsidR="0020159D" w:rsidRPr="001B7FEE">
        <w:rPr>
          <w:rFonts w:cstheme="minorHAnsi"/>
          <w:bCs/>
        </w:rPr>
        <w:t>: M</w:t>
      </w:r>
      <w:r w:rsidRPr="001B7FEE">
        <w:rPr>
          <w:rFonts w:cstheme="minorHAnsi"/>
          <w:bCs/>
        </w:rPr>
        <w:t>. Landers</w:t>
      </w:r>
      <w:r w:rsidR="00D83480" w:rsidRPr="001B7FEE">
        <w:rPr>
          <w:rFonts w:cstheme="minorHAnsi"/>
          <w:bCs/>
        </w:rPr>
        <w:t>’ role has changed to</w:t>
      </w:r>
      <w:r w:rsidR="0020159D" w:rsidRPr="001B7FEE">
        <w:rPr>
          <w:rFonts w:cstheme="minorHAnsi"/>
          <w:bCs/>
        </w:rPr>
        <w:t xml:space="preserve"> project manager</w:t>
      </w:r>
      <w:r w:rsidRPr="001B7FEE">
        <w:rPr>
          <w:rFonts w:cstheme="minorHAnsi"/>
          <w:bCs/>
        </w:rPr>
        <w:t xml:space="preserve"> and </w:t>
      </w:r>
      <w:r w:rsidR="00D83480" w:rsidRPr="001B7FEE">
        <w:rPr>
          <w:rFonts w:cstheme="minorHAnsi"/>
          <w:bCs/>
        </w:rPr>
        <w:t xml:space="preserve">CCS is </w:t>
      </w:r>
      <w:r w:rsidR="0020159D" w:rsidRPr="001B7FEE">
        <w:rPr>
          <w:rFonts w:cstheme="minorHAnsi"/>
          <w:bCs/>
        </w:rPr>
        <w:t xml:space="preserve">shifting responsibilities. </w:t>
      </w:r>
      <w:r w:rsidRPr="001B7FEE">
        <w:rPr>
          <w:rFonts w:cstheme="minorHAnsi"/>
          <w:bCs/>
        </w:rPr>
        <w:t>K. Lyons</w:t>
      </w:r>
      <w:r w:rsidR="0020159D" w:rsidRPr="001B7FEE">
        <w:rPr>
          <w:rFonts w:cstheme="minorHAnsi"/>
          <w:bCs/>
        </w:rPr>
        <w:t xml:space="preserve"> will be the new CCS liaison</w:t>
      </w:r>
      <w:r w:rsidRPr="001B7FEE">
        <w:rPr>
          <w:rFonts w:cstheme="minorHAnsi"/>
          <w:bCs/>
        </w:rPr>
        <w:t>.</w:t>
      </w:r>
    </w:p>
    <w:p w14:paraId="121CA96E" w14:textId="77777777" w:rsidR="00FD3F92" w:rsidRPr="001B7FEE" w:rsidRDefault="00FD3F92" w:rsidP="00FD3F92">
      <w:pPr>
        <w:pStyle w:val="NoSpacing"/>
        <w:numPr>
          <w:ilvl w:val="1"/>
          <w:numId w:val="21"/>
        </w:numPr>
        <w:rPr>
          <w:rFonts w:cstheme="minorHAnsi"/>
          <w:bCs/>
        </w:rPr>
      </w:pPr>
      <w:r w:rsidRPr="001B7FEE">
        <w:rPr>
          <w:rFonts w:cstheme="minorHAnsi"/>
          <w:bCs/>
        </w:rPr>
        <w:t>Updates from K. Lyons</w:t>
      </w:r>
    </w:p>
    <w:p w14:paraId="42E08182" w14:textId="09C54499" w:rsidR="0020159D" w:rsidRPr="001B7FEE" w:rsidRDefault="0020159D" w:rsidP="00FD3F92">
      <w:pPr>
        <w:pStyle w:val="NoSpacing"/>
        <w:numPr>
          <w:ilvl w:val="2"/>
          <w:numId w:val="21"/>
        </w:numPr>
        <w:rPr>
          <w:rFonts w:cstheme="minorHAnsi"/>
          <w:bCs/>
        </w:rPr>
      </w:pPr>
      <w:r w:rsidRPr="001B7FEE">
        <w:rPr>
          <w:rFonts w:cstheme="minorHAnsi"/>
          <w:bCs/>
        </w:rPr>
        <w:t>Find More:</w:t>
      </w:r>
      <w:r w:rsidR="00215AB1" w:rsidRPr="001B7FEE">
        <w:rPr>
          <w:rFonts w:cstheme="minorHAnsi"/>
          <w:bCs/>
        </w:rPr>
        <w:t xml:space="preserve"> Some</w:t>
      </w:r>
      <w:r w:rsidRPr="001B7FEE">
        <w:rPr>
          <w:rFonts w:cstheme="minorHAnsi"/>
          <w:bCs/>
        </w:rPr>
        <w:t xml:space="preserve"> CCS library patrons haven’t been able to </w:t>
      </w:r>
      <w:r w:rsidR="00215AB1" w:rsidRPr="001B7FEE">
        <w:rPr>
          <w:rFonts w:cstheme="minorHAnsi"/>
          <w:bCs/>
        </w:rPr>
        <w:t xml:space="preserve">access </w:t>
      </w:r>
      <w:r w:rsidRPr="001B7FEE">
        <w:rPr>
          <w:rFonts w:cstheme="minorHAnsi"/>
          <w:bCs/>
        </w:rPr>
        <w:t>Find More</w:t>
      </w:r>
      <w:r w:rsidR="00215AB1" w:rsidRPr="001B7FEE">
        <w:rPr>
          <w:rFonts w:cstheme="minorHAnsi"/>
          <w:bCs/>
        </w:rPr>
        <w:t>.</w:t>
      </w:r>
      <w:r w:rsidRPr="001B7FEE">
        <w:rPr>
          <w:rFonts w:cstheme="minorHAnsi"/>
          <w:bCs/>
        </w:rPr>
        <w:t xml:space="preserve"> Typically</w:t>
      </w:r>
      <w:r w:rsidR="00215AB1" w:rsidRPr="001B7FEE">
        <w:rPr>
          <w:rFonts w:cstheme="minorHAnsi"/>
          <w:bCs/>
        </w:rPr>
        <w:t>,</w:t>
      </w:r>
      <w:r w:rsidRPr="001B7FEE">
        <w:rPr>
          <w:rFonts w:cstheme="minorHAnsi"/>
          <w:bCs/>
        </w:rPr>
        <w:t xml:space="preserve"> the reason why </w:t>
      </w:r>
      <w:r w:rsidR="00215AB1" w:rsidRPr="001B7FEE">
        <w:rPr>
          <w:rFonts w:cstheme="minorHAnsi"/>
          <w:bCs/>
        </w:rPr>
        <w:t>they can’t is</w:t>
      </w:r>
      <w:r w:rsidRPr="001B7FEE">
        <w:rPr>
          <w:rFonts w:cstheme="minorHAnsi"/>
          <w:bCs/>
        </w:rPr>
        <w:t xml:space="preserve"> their card </w:t>
      </w:r>
      <w:r w:rsidR="00215AB1" w:rsidRPr="001B7FEE">
        <w:rPr>
          <w:rFonts w:cstheme="minorHAnsi"/>
          <w:bCs/>
        </w:rPr>
        <w:t>is</w:t>
      </w:r>
      <w:r w:rsidRPr="001B7FEE">
        <w:rPr>
          <w:rFonts w:cstheme="minorHAnsi"/>
          <w:bCs/>
        </w:rPr>
        <w:t xml:space="preserve"> blocked</w:t>
      </w:r>
      <w:r w:rsidR="00D83480" w:rsidRPr="001B7FEE">
        <w:rPr>
          <w:rFonts w:cstheme="minorHAnsi"/>
          <w:bCs/>
        </w:rPr>
        <w:t xml:space="preserve">; this </w:t>
      </w:r>
      <w:r w:rsidRPr="001B7FEE">
        <w:rPr>
          <w:rFonts w:cstheme="minorHAnsi"/>
          <w:bCs/>
        </w:rPr>
        <w:t xml:space="preserve">needs to be resolved at the local level. If </w:t>
      </w:r>
      <w:r w:rsidR="00D83480" w:rsidRPr="001B7FEE">
        <w:rPr>
          <w:rFonts w:cstheme="minorHAnsi"/>
          <w:bCs/>
        </w:rPr>
        <w:t xml:space="preserve">their </w:t>
      </w:r>
      <w:r w:rsidRPr="001B7FEE">
        <w:rPr>
          <w:rFonts w:cstheme="minorHAnsi"/>
          <w:bCs/>
        </w:rPr>
        <w:t>card is not blocked and patron</w:t>
      </w:r>
      <w:r w:rsidR="00215AB1" w:rsidRPr="001B7FEE">
        <w:rPr>
          <w:rFonts w:cstheme="minorHAnsi"/>
          <w:bCs/>
        </w:rPr>
        <w:t xml:space="preserve"> still cannot access</w:t>
      </w:r>
      <w:r w:rsidRPr="001B7FEE">
        <w:rPr>
          <w:rFonts w:cstheme="minorHAnsi"/>
          <w:bCs/>
        </w:rPr>
        <w:t xml:space="preserve">, open a ticket with </w:t>
      </w:r>
      <w:r w:rsidR="00215AB1" w:rsidRPr="001B7FEE">
        <w:rPr>
          <w:rFonts w:cstheme="minorHAnsi"/>
          <w:bCs/>
        </w:rPr>
        <w:t xml:space="preserve">CCS sharing </w:t>
      </w:r>
      <w:r w:rsidRPr="001B7FEE">
        <w:rPr>
          <w:rFonts w:cstheme="minorHAnsi"/>
          <w:bCs/>
        </w:rPr>
        <w:t>the patron information</w:t>
      </w:r>
      <w:r w:rsidR="00215AB1" w:rsidRPr="001B7FEE">
        <w:rPr>
          <w:rFonts w:cstheme="minorHAnsi"/>
          <w:bCs/>
        </w:rPr>
        <w:t>.</w:t>
      </w:r>
    </w:p>
    <w:p w14:paraId="4A9E41E6" w14:textId="77777777" w:rsidR="00D83480" w:rsidRPr="001B7FEE" w:rsidRDefault="00D83480" w:rsidP="00D83480">
      <w:pPr>
        <w:pStyle w:val="NoSpacing"/>
        <w:rPr>
          <w:rFonts w:cstheme="minorHAnsi"/>
          <w:bCs/>
        </w:rPr>
      </w:pPr>
    </w:p>
    <w:p w14:paraId="6D1A6427" w14:textId="77777777" w:rsidR="00D83480" w:rsidRPr="001B7FEE" w:rsidRDefault="00D83480" w:rsidP="00D83480">
      <w:pPr>
        <w:pStyle w:val="NoSpacing"/>
        <w:rPr>
          <w:rFonts w:cstheme="minorHAnsi"/>
          <w:bCs/>
        </w:rPr>
      </w:pPr>
    </w:p>
    <w:p w14:paraId="1D7404B5" w14:textId="77777777" w:rsidR="00B60F1E" w:rsidRPr="001B7FEE" w:rsidRDefault="00B60F1E" w:rsidP="00B60F1E">
      <w:pPr>
        <w:pStyle w:val="NoSpacing"/>
        <w:ind w:left="1440"/>
        <w:rPr>
          <w:rFonts w:cstheme="minorHAnsi"/>
          <w:b/>
        </w:rPr>
      </w:pPr>
    </w:p>
    <w:p w14:paraId="5DE9E7B7" w14:textId="0742B25B" w:rsidR="00A349E0" w:rsidRPr="001B7FEE" w:rsidRDefault="00A349E0" w:rsidP="00FD3F92">
      <w:pPr>
        <w:pStyle w:val="NoSpacing"/>
        <w:numPr>
          <w:ilvl w:val="0"/>
          <w:numId w:val="21"/>
        </w:numPr>
        <w:rPr>
          <w:rFonts w:cstheme="minorHAnsi"/>
          <w:b/>
        </w:rPr>
      </w:pPr>
      <w:r w:rsidRPr="001B7FEE">
        <w:rPr>
          <w:rFonts w:cstheme="minorHAnsi"/>
          <w:b/>
        </w:rPr>
        <w:lastRenderedPageBreak/>
        <w:t>Old Business</w:t>
      </w:r>
    </w:p>
    <w:p w14:paraId="59F446BC" w14:textId="0AD263A4" w:rsidR="006404FD" w:rsidRPr="001B7FEE" w:rsidRDefault="00550F0F" w:rsidP="00A86025">
      <w:pPr>
        <w:pStyle w:val="NoSpacing"/>
        <w:ind w:left="1440"/>
        <w:rPr>
          <w:rFonts w:cstheme="minorHAnsi"/>
          <w:bCs/>
        </w:rPr>
      </w:pPr>
      <w:r w:rsidRPr="001B7FEE">
        <w:rPr>
          <w:rFonts w:cstheme="minorHAnsi"/>
          <w:bCs/>
        </w:rPr>
        <w:t>None</w:t>
      </w:r>
      <w:r w:rsidR="006404FD" w:rsidRPr="001B7FEE">
        <w:rPr>
          <w:rFonts w:cstheme="minorHAnsi"/>
          <w:bCs/>
        </w:rPr>
        <w:tab/>
      </w:r>
      <w:r w:rsidR="006404FD" w:rsidRPr="001B7FEE">
        <w:rPr>
          <w:rFonts w:cstheme="minorHAnsi"/>
          <w:bCs/>
        </w:rPr>
        <w:tab/>
      </w:r>
      <w:r w:rsidR="006404FD" w:rsidRPr="001B7FEE">
        <w:rPr>
          <w:rFonts w:cstheme="minorHAnsi"/>
          <w:bCs/>
        </w:rPr>
        <w:tab/>
      </w:r>
      <w:r w:rsidR="006404FD" w:rsidRPr="001B7FEE">
        <w:rPr>
          <w:rFonts w:cstheme="minorHAnsi"/>
          <w:bCs/>
        </w:rPr>
        <w:tab/>
      </w:r>
      <w:r w:rsidR="006404FD" w:rsidRPr="001B7FEE">
        <w:rPr>
          <w:rFonts w:cstheme="minorHAnsi"/>
          <w:bCs/>
        </w:rPr>
        <w:tab/>
      </w:r>
      <w:r w:rsidR="006404FD" w:rsidRPr="001B7FEE">
        <w:rPr>
          <w:rFonts w:cstheme="minorHAnsi"/>
          <w:bCs/>
        </w:rPr>
        <w:tab/>
      </w:r>
      <w:r w:rsidR="00F55D43" w:rsidRPr="001B7FEE">
        <w:rPr>
          <w:rFonts w:cstheme="minorHAnsi"/>
          <w:bCs/>
        </w:rPr>
        <w:tab/>
      </w:r>
      <w:r w:rsidR="00F55D43" w:rsidRPr="001B7FEE">
        <w:rPr>
          <w:rFonts w:cstheme="minorHAnsi"/>
          <w:bCs/>
        </w:rPr>
        <w:tab/>
      </w:r>
    </w:p>
    <w:p w14:paraId="47887B70" w14:textId="77777777" w:rsidR="006404FD" w:rsidRPr="001B7FEE" w:rsidRDefault="006404FD" w:rsidP="006404FD">
      <w:pPr>
        <w:pStyle w:val="NoSpacing"/>
        <w:ind w:left="1440"/>
        <w:rPr>
          <w:rFonts w:cstheme="minorHAnsi"/>
          <w:bCs/>
        </w:rPr>
      </w:pPr>
    </w:p>
    <w:p w14:paraId="2AAE2795" w14:textId="77777777" w:rsidR="00215AB1" w:rsidRPr="001B7FEE" w:rsidRDefault="0009712B" w:rsidP="001129CF">
      <w:pPr>
        <w:pStyle w:val="NoSpacing"/>
        <w:numPr>
          <w:ilvl w:val="0"/>
          <w:numId w:val="21"/>
        </w:numPr>
        <w:rPr>
          <w:rFonts w:cstheme="minorHAnsi"/>
          <w:b/>
        </w:rPr>
      </w:pPr>
      <w:r w:rsidRPr="001B7FEE">
        <w:rPr>
          <w:rFonts w:cstheme="minorHAnsi"/>
          <w:b/>
        </w:rPr>
        <w:t xml:space="preserve">New </w:t>
      </w:r>
      <w:r w:rsidR="001A33EC" w:rsidRPr="001B7FEE">
        <w:rPr>
          <w:rFonts w:cstheme="minorHAnsi"/>
          <w:b/>
        </w:rPr>
        <w:t>Business</w:t>
      </w:r>
      <w:r w:rsidR="00366436" w:rsidRPr="001B7FEE">
        <w:rPr>
          <w:rFonts w:cstheme="minorHAnsi"/>
          <w:b/>
        </w:rPr>
        <w:tab/>
      </w:r>
    </w:p>
    <w:p w14:paraId="6FB290F2" w14:textId="77777777" w:rsidR="00215AB1" w:rsidRPr="001B7FEE" w:rsidRDefault="00751256" w:rsidP="00215AB1">
      <w:pPr>
        <w:pStyle w:val="NoSpacing"/>
        <w:numPr>
          <w:ilvl w:val="1"/>
          <w:numId w:val="21"/>
        </w:numPr>
        <w:rPr>
          <w:rFonts w:cstheme="minorHAnsi"/>
          <w:b/>
        </w:rPr>
      </w:pPr>
      <w:r w:rsidRPr="001B7FEE">
        <w:rPr>
          <w:rFonts w:cstheme="minorHAnsi"/>
          <w:b/>
        </w:rPr>
        <w:t>Patron-Initiated Renewals on ILLs</w:t>
      </w:r>
      <w:r w:rsidR="00215AB1" w:rsidRPr="001B7FEE">
        <w:rPr>
          <w:rFonts w:cstheme="minorHAnsi"/>
          <w:b/>
        </w:rPr>
        <w:t xml:space="preserve">: </w:t>
      </w:r>
      <w:r w:rsidR="00141017" w:rsidRPr="001B7FEE">
        <w:rPr>
          <w:rFonts w:cstheme="minorHAnsi"/>
          <w:b/>
        </w:rPr>
        <w:t>Enable setting to block patron-initiated renewals for ILL Library patron code; Mieko Fujiura-Landers/CCS (ACTION)</w:t>
      </w:r>
      <w:r w:rsidR="00141017" w:rsidRPr="001B7FEE">
        <w:rPr>
          <w:rFonts w:cstheme="minorHAnsi"/>
          <w:b/>
        </w:rPr>
        <w:tab/>
      </w:r>
      <w:r w:rsidR="00141017" w:rsidRPr="001B7FEE">
        <w:rPr>
          <w:rFonts w:cstheme="minorHAnsi"/>
          <w:b/>
        </w:rPr>
        <w:tab/>
      </w:r>
    </w:p>
    <w:p w14:paraId="0D4ED9C0" w14:textId="35630A3E" w:rsidR="00215AB1" w:rsidRPr="001B7FEE" w:rsidRDefault="0020159D" w:rsidP="0020159D">
      <w:pPr>
        <w:pStyle w:val="NoSpacing"/>
        <w:numPr>
          <w:ilvl w:val="2"/>
          <w:numId w:val="21"/>
        </w:numPr>
        <w:rPr>
          <w:rFonts w:cstheme="minorHAnsi"/>
          <w:b/>
        </w:rPr>
      </w:pPr>
      <w:r w:rsidRPr="001B7FEE">
        <w:rPr>
          <w:rFonts w:cstheme="minorHAnsi"/>
          <w:bCs/>
        </w:rPr>
        <w:t xml:space="preserve">This would stop auto-renewals, renewal attempts in the PAC, </w:t>
      </w:r>
      <w:r w:rsidR="00215AB1" w:rsidRPr="001B7FEE">
        <w:rPr>
          <w:rFonts w:cstheme="minorHAnsi"/>
          <w:bCs/>
        </w:rPr>
        <w:t xml:space="preserve">and </w:t>
      </w:r>
      <w:r w:rsidRPr="001B7FEE">
        <w:rPr>
          <w:rFonts w:cstheme="minorHAnsi"/>
          <w:bCs/>
        </w:rPr>
        <w:t>renewal attempts via telephony</w:t>
      </w:r>
      <w:r w:rsidR="00D83480" w:rsidRPr="001B7FEE">
        <w:rPr>
          <w:rFonts w:cstheme="minorHAnsi"/>
          <w:bCs/>
        </w:rPr>
        <w:t>.</w:t>
      </w:r>
      <w:r w:rsidR="00215AB1" w:rsidRPr="001B7FEE">
        <w:rPr>
          <w:rFonts w:cstheme="minorHAnsi"/>
          <w:b/>
        </w:rPr>
        <w:t xml:space="preserve"> </w:t>
      </w:r>
      <w:r w:rsidRPr="001B7FEE">
        <w:rPr>
          <w:rFonts w:cstheme="minorHAnsi"/>
          <w:bCs/>
        </w:rPr>
        <w:t xml:space="preserve">Staff can </w:t>
      </w:r>
      <w:r w:rsidR="00215AB1" w:rsidRPr="001B7FEE">
        <w:rPr>
          <w:rFonts w:cstheme="minorHAnsi"/>
          <w:bCs/>
        </w:rPr>
        <w:t xml:space="preserve">still </w:t>
      </w:r>
      <w:r w:rsidRPr="001B7FEE">
        <w:rPr>
          <w:rFonts w:cstheme="minorHAnsi"/>
          <w:bCs/>
        </w:rPr>
        <w:t>manually renew items</w:t>
      </w:r>
      <w:r w:rsidR="00215AB1" w:rsidRPr="001B7FEE">
        <w:rPr>
          <w:rFonts w:cstheme="minorHAnsi"/>
          <w:bCs/>
        </w:rPr>
        <w:t>.</w:t>
      </w:r>
      <w:r w:rsidR="00215AB1" w:rsidRPr="001B7FEE">
        <w:rPr>
          <w:rFonts w:cstheme="minorHAnsi"/>
          <w:b/>
        </w:rPr>
        <w:t xml:space="preserve"> </w:t>
      </w:r>
      <w:r w:rsidRPr="001B7FEE">
        <w:rPr>
          <w:rFonts w:cstheme="minorHAnsi"/>
          <w:bCs/>
        </w:rPr>
        <w:t xml:space="preserve">If implemented, it would apply to all records using </w:t>
      </w:r>
      <w:r w:rsidR="00D83480" w:rsidRPr="001B7FEE">
        <w:rPr>
          <w:rFonts w:cstheme="minorHAnsi"/>
          <w:bCs/>
        </w:rPr>
        <w:t xml:space="preserve">the </w:t>
      </w:r>
      <w:r w:rsidRPr="001B7FEE">
        <w:rPr>
          <w:rFonts w:cstheme="minorHAnsi"/>
          <w:bCs/>
        </w:rPr>
        <w:t xml:space="preserve">patron code: ILL Library </w:t>
      </w:r>
    </w:p>
    <w:p w14:paraId="6AED7A7C" w14:textId="77777777" w:rsidR="00C6645D" w:rsidRPr="001B7FEE" w:rsidRDefault="0020159D" w:rsidP="00215AB1">
      <w:pPr>
        <w:pStyle w:val="NoSpacing"/>
        <w:numPr>
          <w:ilvl w:val="3"/>
          <w:numId w:val="21"/>
        </w:numPr>
        <w:rPr>
          <w:rFonts w:cstheme="minorHAnsi"/>
          <w:b/>
        </w:rPr>
      </w:pPr>
      <w:r w:rsidRPr="001B7FEE">
        <w:rPr>
          <w:rFonts w:cstheme="minorHAnsi"/>
          <w:bCs/>
        </w:rPr>
        <w:t>Question</w:t>
      </w:r>
      <w:r w:rsidR="00215AB1" w:rsidRPr="001B7FEE">
        <w:rPr>
          <w:rFonts w:cstheme="minorHAnsi"/>
          <w:bCs/>
        </w:rPr>
        <w:t xml:space="preserve"> regarding getting rid of </w:t>
      </w:r>
      <w:r w:rsidR="00C6645D" w:rsidRPr="001B7FEE">
        <w:rPr>
          <w:rFonts w:cstheme="minorHAnsi"/>
          <w:bCs/>
        </w:rPr>
        <w:t xml:space="preserve">using an </w:t>
      </w:r>
      <w:r w:rsidR="00215AB1" w:rsidRPr="001B7FEE">
        <w:rPr>
          <w:rFonts w:cstheme="minorHAnsi"/>
          <w:bCs/>
        </w:rPr>
        <w:t xml:space="preserve">internal card </w:t>
      </w:r>
      <w:r w:rsidR="00C6645D" w:rsidRPr="001B7FEE">
        <w:rPr>
          <w:rFonts w:cstheme="minorHAnsi"/>
          <w:bCs/>
        </w:rPr>
        <w:t xml:space="preserve">to </w:t>
      </w:r>
      <w:r w:rsidR="00215AB1" w:rsidRPr="001B7FEE">
        <w:rPr>
          <w:rFonts w:cstheme="minorHAnsi"/>
          <w:bCs/>
        </w:rPr>
        <w:t>block</w:t>
      </w:r>
      <w:r w:rsidR="00C6645D" w:rsidRPr="001B7FEE">
        <w:rPr>
          <w:rFonts w:cstheme="minorHAnsi"/>
          <w:bCs/>
        </w:rPr>
        <w:t xml:space="preserve"> renewals</w:t>
      </w:r>
      <w:r w:rsidR="00215AB1" w:rsidRPr="001B7FEE">
        <w:rPr>
          <w:rFonts w:cstheme="minorHAnsi"/>
          <w:bCs/>
        </w:rPr>
        <w:t xml:space="preserve">. </w:t>
      </w:r>
    </w:p>
    <w:p w14:paraId="4DBB6438" w14:textId="438BB6BE" w:rsidR="0020159D" w:rsidRPr="001B7FEE" w:rsidRDefault="00215AB1" w:rsidP="00C6645D">
      <w:pPr>
        <w:pStyle w:val="NoSpacing"/>
        <w:numPr>
          <w:ilvl w:val="4"/>
          <w:numId w:val="21"/>
        </w:numPr>
        <w:rPr>
          <w:rFonts w:cstheme="minorHAnsi"/>
          <w:b/>
        </w:rPr>
      </w:pPr>
      <w:r w:rsidRPr="001B7FEE">
        <w:rPr>
          <w:rFonts w:cstheme="minorHAnsi"/>
          <w:bCs/>
        </w:rPr>
        <w:t xml:space="preserve">M. Fujiura-Landers confirmed libraries would no longer need to put holds on </w:t>
      </w:r>
      <w:r w:rsidR="00C6645D" w:rsidRPr="001B7FEE">
        <w:rPr>
          <w:rFonts w:cstheme="minorHAnsi"/>
          <w:bCs/>
        </w:rPr>
        <w:t>the items to block the renewals</w:t>
      </w:r>
      <w:r w:rsidR="00D45192" w:rsidRPr="001B7FEE">
        <w:rPr>
          <w:rFonts w:cstheme="minorHAnsi"/>
          <w:bCs/>
        </w:rPr>
        <w:t xml:space="preserve"> as this setting prevents renewals.</w:t>
      </w:r>
    </w:p>
    <w:p w14:paraId="4D159F45" w14:textId="3B6520D6" w:rsidR="00C6645D" w:rsidRPr="001B7FEE" w:rsidRDefault="00C6645D" w:rsidP="00215AB1">
      <w:pPr>
        <w:pStyle w:val="NoSpacing"/>
        <w:numPr>
          <w:ilvl w:val="3"/>
          <w:numId w:val="21"/>
        </w:numPr>
        <w:rPr>
          <w:rFonts w:cstheme="minorHAnsi"/>
          <w:b/>
        </w:rPr>
      </w:pPr>
      <w:r w:rsidRPr="001B7FEE">
        <w:rPr>
          <w:rFonts w:cstheme="minorHAnsi"/>
          <w:bCs/>
        </w:rPr>
        <w:t>Question regarding timeframe</w:t>
      </w:r>
    </w:p>
    <w:p w14:paraId="477E7017" w14:textId="77777777" w:rsidR="00C6645D" w:rsidRPr="001B7FEE" w:rsidRDefault="0020159D" w:rsidP="00C6645D">
      <w:pPr>
        <w:pStyle w:val="NoSpacing"/>
        <w:numPr>
          <w:ilvl w:val="4"/>
          <w:numId w:val="21"/>
        </w:numPr>
        <w:rPr>
          <w:rFonts w:cstheme="minorHAnsi"/>
          <w:b/>
        </w:rPr>
      </w:pPr>
      <w:r w:rsidRPr="001B7FEE">
        <w:rPr>
          <w:rFonts w:cstheme="minorHAnsi"/>
          <w:bCs/>
        </w:rPr>
        <w:t xml:space="preserve">This would be implemented mid-September. </w:t>
      </w:r>
    </w:p>
    <w:p w14:paraId="6809C724" w14:textId="77777777" w:rsidR="00C6645D" w:rsidRPr="001B7FEE" w:rsidRDefault="00C6645D" w:rsidP="00C6645D">
      <w:pPr>
        <w:pStyle w:val="NoSpacing"/>
        <w:ind w:left="3600"/>
        <w:rPr>
          <w:rFonts w:cstheme="minorHAnsi"/>
          <w:b/>
        </w:rPr>
      </w:pPr>
    </w:p>
    <w:p w14:paraId="76AEDC3B" w14:textId="589F082F" w:rsidR="00C6645D" w:rsidRPr="001B7FEE" w:rsidRDefault="00C6645D" w:rsidP="00C6645D">
      <w:pPr>
        <w:pStyle w:val="NoSpacing"/>
        <w:ind w:left="1440" w:firstLine="720"/>
        <w:rPr>
          <w:rFonts w:cstheme="minorHAnsi"/>
          <w:b/>
        </w:rPr>
      </w:pPr>
      <w:r w:rsidRPr="001B7FEE">
        <w:rPr>
          <w:rFonts w:cstheme="minorHAnsi"/>
          <w:bCs/>
        </w:rPr>
        <w:t>J. Janavicius (Lake Villa) motioned and K. Milfajt (McHenry) seconded :</w:t>
      </w:r>
    </w:p>
    <w:p w14:paraId="0052E30E" w14:textId="5D2C5951" w:rsidR="0020159D" w:rsidRPr="001B7FEE" w:rsidRDefault="00C6645D" w:rsidP="00C6645D">
      <w:pPr>
        <w:pStyle w:val="NoSpacing"/>
        <w:ind w:left="1440" w:firstLine="720"/>
        <w:rPr>
          <w:rFonts w:cstheme="minorHAnsi"/>
          <w:bCs/>
        </w:rPr>
      </w:pPr>
      <w:r w:rsidRPr="001B7FEE">
        <w:rPr>
          <w:rFonts w:cstheme="minorHAnsi"/>
          <w:bCs/>
        </w:rPr>
        <w:t>E</w:t>
      </w:r>
      <w:r w:rsidR="0020159D" w:rsidRPr="001B7FEE">
        <w:rPr>
          <w:rFonts w:cstheme="minorHAnsi"/>
          <w:bCs/>
        </w:rPr>
        <w:t xml:space="preserve">nable </w:t>
      </w:r>
      <w:r w:rsidR="001129CF" w:rsidRPr="001B7FEE">
        <w:rPr>
          <w:rFonts w:cstheme="minorHAnsi"/>
          <w:bCs/>
        </w:rPr>
        <w:t>setting to block patron-initiated renewals for ILL Library patron code</w:t>
      </w:r>
    </w:p>
    <w:p w14:paraId="79367EB8" w14:textId="77777777" w:rsidR="00C6645D" w:rsidRPr="001B7FEE" w:rsidRDefault="00C6645D" w:rsidP="00C6645D">
      <w:pPr>
        <w:pStyle w:val="NoSpacing"/>
        <w:rPr>
          <w:rFonts w:cstheme="minorHAnsi"/>
          <w:bCs/>
        </w:rPr>
      </w:pPr>
    </w:p>
    <w:p w14:paraId="64AB529C" w14:textId="117647C4" w:rsidR="00C6645D" w:rsidRPr="001B7FEE" w:rsidRDefault="00C6645D" w:rsidP="00C6645D">
      <w:pPr>
        <w:pStyle w:val="NoSpacing"/>
        <w:ind w:left="1440" w:firstLine="720"/>
        <w:rPr>
          <w:rFonts w:cstheme="minorHAnsi"/>
          <w:bCs/>
        </w:rPr>
      </w:pPr>
      <w:r w:rsidRPr="001B7FEE">
        <w:rPr>
          <w:rFonts w:cstheme="minorHAnsi"/>
          <w:bCs/>
        </w:rPr>
        <w:t>The motion passed by voice vote unanimously.</w:t>
      </w:r>
    </w:p>
    <w:p w14:paraId="3ACB7DB8" w14:textId="77777777" w:rsidR="00C6645D" w:rsidRPr="001B7FEE" w:rsidRDefault="00C6645D" w:rsidP="00C6645D">
      <w:pPr>
        <w:pStyle w:val="NoSpacing"/>
        <w:rPr>
          <w:rFonts w:cstheme="minorHAnsi"/>
          <w:bCs/>
        </w:rPr>
      </w:pPr>
    </w:p>
    <w:p w14:paraId="786E5891" w14:textId="5CB4F2B6" w:rsidR="00A86025" w:rsidRPr="001B7FEE" w:rsidRDefault="009F411A" w:rsidP="00FD3F92">
      <w:pPr>
        <w:pStyle w:val="NoSpacing"/>
        <w:numPr>
          <w:ilvl w:val="1"/>
          <w:numId w:val="21"/>
        </w:numPr>
        <w:rPr>
          <w:rFonts w:cstheme="minorHAnsi"/>
          <w:b/>
        </w:rPr>
      </w:pPr>
      <w:r w:rsidRPr="001B7FEE">
        <w:rPr>
          <w:rFonts w:cstheme="minorHAnsi"/>
          <w:b/>
        </w:rPr>
        <w:t>Charging for OCLC Requests</w:t>
      </w:r>
      <w:r w:rsidR="006404FD" w:rsidRPr="001B7FEE">
        <w:rPr>
          <w:rFonts w:cstheme="minorHAnsi"/>
          <w:b/>
        </w:rPr>
        <w:t xml:space="preserve"> </w:t>
      </w:r>
    </w:p>
    <w:p w14:paraId="6ED189EB" w14:textId="77777777" w:rsidR="00C85D4B" w:rsidRPr="001B7FEE" w:rsidRDefault="003C0A23" w:rsidP="00893A82">
      <w:pPr>
        <w:pStyle w:val="NoSpacing"/>
        <w:ind w:left="1440"/>
        <w:rPr>
          <w:rFonts w:cstheme="minorHAnsi"/>
          <w:bCs/>
        </w:rPr>
      </w:pPr>
      <w:r w:rsidRPr="001B7FEE">
        <w:rPr>
          <w:rFonts w:cstheme="minorHAnsi"/>
          <w:b/>
        </w:rPr>
        <w:t>NBK does not pass on the cost of OCLC to our patrons, we absorb the cost. If your library does this as well, what do you do if your patron continually does not pick those holds up</w:t>
      </w:r>
      <w:r w:rsidR="006404FD" w:rsidRPr="001B7FEE">
        <w:rPr>
          <w:rFonts w:cstheme="minorHAnsi"/>
          <w:b/>
        </w:rPr>
        <w:t xml:space="preserve">; </w:t>
      </w:r>
      <w:r w:rsidRPr="001B7FEE">
        <w:rPr>
          <w:rFonts w:cstheme="minorHAnsi"/>
          <w:b/>
        </w:rPr>
        <w:t>Kim Hegelund/Northbrook</w:t>
      </w:r>
      <w:r w:rsidR="006404FD" w:rsidRPr="001B7FEE">
        <w:rPr>
          <w:rFonts w:cstheme="minorHAnsi"/>
          <w:b/>
        </w:rPr>
        <w:t xml:space="preserve"> (DISCUSSION)</w:t>
      </w:r>
      <w:r w:rsidR="006404FD" w:rsidRPr="001B7FEE">
        <w:rPr>
          <w:rFonts w:cstheme="minorHAnsi"/>
          <w:b/>
        </w:rPr>
        <w:tab/>
      </w:r>
      <w:r w:rsidR="006404FD" w:rsidRPr="001B7FEE">
        <w:rPr>
          <w:rFonts w:cstheme="minorHAnsi"/>
          <w:bCs/>
        </w:rPr>
        <w:tab/>
      </w:r>
      <w:r w:rsidR="006404FD" w:rsidRPr="001B7FEE">
        <w:rPr>
          <w:rFonts w:cstheme="minorHAnsi"/>
          <w:bCs/>
        </w:rPr>
        <w:tab/>
      </w:r>
    </w:p>
    <w:p w14:paraId="3A859331" w14:textId="77777777" w:rsidR="00C85D4B" w:rsidRPr="001B7FEE" w:rsidRDefault="00C85D4B" w:rsidP="00893A82">
      <w:pPr>
        <w:pStyle w:val="NoSpacing"/>
        <w:ind w:left="1440"/>
        <w:rPr>
          <w:rFonts w:cstheme="minorHAnsi"/>
          <w:bCs/>
        </w:rPr>
      </w:pPr>
    </w:p>
    <w:p w14:paraId="2FBD10DC" w14:textId="6F75CF39" w:rsidR="004629C0" w:rsidRPr="001B7FEE" w:rsidRDefault="004629C0" w:rsidP="004629C0">
      <w:pPr>
        <w:pStyle w:val="NoSpacing"/>
        <w:ind w:left="1440"/>
        <w:rPr>
          <w:rFonts w:cstheme="minorHAnsi"/>
          <w:bCs/>
        </w:rPr>
      </w:pPr>
      <w:r w:rsidRPr="001B7FEE">
        <w:rPr>
          <w:rFonts w:cstheme="minorHAnsi"/>
          <w:bCs/>
        </w:rPr>
        <w:t>Libraries vary with how they handle</w:t>
      </w:r>
      <w:r w:rsidR="00D45192" w:rsidRPr="001B7FEE">
        <w:rPr>
          <w:rFonts w:cstheme="minorHAnsi"/>
          <w:bCs/>
        </w:rPr>
        <w:t xml:space="preserve"> the cost of lending libraries charging a fee in OCLC</w:t>
      </w:r>
      <w:r w:rsidRPr="001B7FEE">
        <w:rPr>
          <w:rFonts w:cstheme="minorHAnsi"/>
          <w:bCs/>
        </w:rPr>
        <w:t>. Some of the ways libraries handle include:</w:t>
      </w:r>
    </w:p>
    <w:p w14:paraId="3184C57A" w14:textId="77777777" w:rsidR="004629C0" w:rsidRPr="001B7FEE" w:rsidRDefault="004629C0" w:rsidP="004629C0">
      <w:pPr>
        <w:pStyle w:val="NoSpacing"/>
        <w:ind w:left="1440"/>
        <w:rPr>
          <w:rFonts w:cstheme="minorHAnsi"/>
          <w:bCs/>
        </w:rPr>
      </w:pPr>
    </w:p>
    <w:p w14:paraId="3B6EC022" w14:textId="68D2E3D4" w:rsidR="00C85D4B" w:rsidRPr="001B7FEE" w:rsidRDefault="00C85D4B" w:rsidP="004629C0">
      <w:pPr>
        <w:pStyle w:val="NoSpacing"/>
        <w:numPr>
          <w:ilvl w:val="2"/>
          <w:numId w:val="23"/>
        </w:numPr>
        <w:rPr>
          <w:rFonts w:cstheme="minorHAnsi"/>
          <w:bCs/>
        </w:rPr>
      </w:pPr>
      <w:r w:rsidRPr="001B7FEE">
        <w:rPr>
          <w:rFonts w:cstheme="minorHAnsi"/>
          <w:b/>
        </w:rPr>
        <w:t>Lake Forest</w:t>
      </w:r>
      <w:r w:rsidR="00C6645D" w:rsidRPr="001B7FEE">
        <w:rPr>
          <w:rFonts w:cstheme="minorHAnsi"/>
          <w:b/>
        </w:rPr>
        <w:t>:</w:t>
      </w:r>
      <w:r w:rsidR="00C6645D" w:rsidRPr="001B7FEE">
        <w:rPr>
          <w:rFonts w:cstheme="minorHAnsi"/>
          <w:bCs/>
        </w:rPr>
        <w:t xml:space="preserve"> Changed to </w:t>
      </w:r>
      <w:r w:rsidRPr="001B7FEE">
        <w:rPr>
          <w:rFonts w:cstheme="minorHAnsi"/>
          <w:bCs/>
        </w:rPr>
        <w:t>not charg</w:t>
      </w:r>
      <w:r w:rsidR="00C6645D" w:rsidRPr="001B7FEE">
        <w:rPr>
          <w:rFonts w:cstheme="minorHAnsi"/>
          <w:bCs/>
        </w:rPr>
        <w:t>ing</w:t>
      </w:r>
      <w:r w:rsidRPr="001B7FEE">
        <w:rPr>
          <w:rFonts w:cstheme="minorHAnsi"/>
          <w:bCs/>
        </w:rPr>
        <w:t xml:space="preserve"> anything to patrons </w:t>
      </w:r>
      <w:r w:rsidR="001129CF" w:rsidRPr="001B7FEE">
        <w:rPr>
          <w:rFonts w:cstheme="minorHAnsi"/>
          <w:bCs/>
        </w:rPr>
        <w:t>anymore</w:t>
      </w:r>
    </w:p>
    <w:p w14:paraId="0D08DE15" w14:textId="786C486C" w:rsidR="00C85D4B" w:rsidRPr="001B7FEE" w:rsidRDefault="00C85D4B" w:rsidP="004629C0">
      <w:pPr>
        <w:pStyle w:val="NoSpacing"/>
        <w:numPr>
          <w:ilvl w:val="2"/>
          <w:numId w:val="23"/>
        </w:numPr>
        <w:rPr>
          <w:rFonts w:cstheme="minorHAnsi"/>
          <w:bCs/>
        </w:rPr>
      </w:pPr>
      <w:r w:rsidRPr="001B7FEE">
        <w:rPr>
          <w:rFonts w:cstheme="minorHAnsi"/>
          <w:b/>
        </w:rPr>
        <w:t>Wilmette</w:t>
      </w:r>
      <w:r w:rsidR="00C6645D" w:rsidRPr="001B7FEE">
        <w:rPr>
          <w:rFonts w:cstheme="minorHAnsi"/>
          <w:bCs/>
        </w:rPr>
        <w:t>:</w:t>
      </w:r>
      <w:r w:rsidRPr="001B7FEE">
        <w:rPr>
          <w:rFonts w:cstheme="minorHAnsi"/>
          <w:bCs/>
        </w:rPr>
        <w:t xml:space="preserve"> </w:t>
      </w:r>
      <w:r w:rsidR="00C6645D" w:rsidRPr="001B7FEE">
        <w:rPr>
          <w:rFonts w:cstheme="minorHAnsi"/>
          <w:bCs/>
        </w:rPr>
        <w:t>Passes on the</w:t>
      </w:r>
      <w:r w:rsidRPr="001B7FEE">
        <w:rPr>
          <w:rFonts w:cstheme="minorHAnsi"/>
          <w:bCs/>
        </w:rPr>
        <w:t xml:space="preserve"> </w:t>
      </w:r>
      <w:r w:rsidR="001129CF" w:rsidRPr="001B7FEE">
        <w:rPr>
          <w:rFonts w:cstheme="minorHAnsi"/>
          <w:bCs/>
        </w:rPr>
        <w:t xml:space="preserve">OCLC costs </w:t>
      </w:r>
      <w:r w:rsidRPr="001B7FEE">
        <w:rPr>
          <w:rFonts w:cstheme="minorHAnsi"/>
          <w:bCs/>
        </w:rPr>
        <w:t>for patrons</w:t>
      </w:r>
    </w:p>
    <w:p w14:paraId="2E350DBC" w14:textId="6A887820" w:rsidR="00C85D4B" w:rsidRPr="001B7FEE" w:rsidRDefault="00C85D4B" w:rsidP="004629C0">
      <w:pPr>
        <w:pStyle w:val="NoSpacing"/>
        <w:numPr>
          <w:ilvl w:val="2"/>
          <w:numId w:val="23"/>
        </w:numPr>
        <w:rPr>
          <w:rFonts w:cstheme="minorHAnsi"/>
          <w:bCs/>
        </w:rPr>
      </w:pPr>
      <w:r w:rsidRPr="001B7FEE">
        <w:rPr>
          <w:rFonts w:cstheme="minorHAnsi"/>
          <w:b/>
        </w:rPr>
        <w:t>MPPL</w:t>
      </w:r>
      <w:r w:rsidR="00C6645D" w:rsidRPr="001B7FEE">
        <w:rPr>
          <w:rFonts w:cstheme="minorHAnsi"/>
          <w:bCs/>
        </w:rPr>
        <w:t xml:space="preserve">: </w:t>
      </w:r>
      <w:r w:rsidR="00D45192" w:rsidRPr="001B7FEE">
        <w:rPr>
          <w:rFonts w:cstheme="minorHAnsi"/>
          <w:bCs/>
        </w:rPr>
        <w:t>A</w:t>
      </w:r>
      <w:r w:rsidRPr="001B7FEE">
        <w:rPr>
          <w:rFonts w:cstheme="minorHAnsi"/>
          <w:bCs/>
        </w:rPr>
        <w:t>bsorb</w:t>
      </w:r>
      <w:r w:rsidR="00C6645D" w:rsidRPr="001B7FEE">
        <w:rPr>
          <w:rFonts w:cstheme="minorHAnsi"/>
          <w:bCs/>
        </w:rPr>
        <w:t>s</w:t>
      </w:r>
      <w:r w:rsidRPr="001B7FEE">
        <w:rPr>
          <w:rFonts w:cstheme="minorHAnsi"/>
          <w:bCs/>
        </w:rPr>
        <w:t xml:space="preserve"> shipping costs</w:t>
      </w:r>
      <w:r w:rsidR="00D45192" w:rsidRPr="001B7FEE">
        <w:rPr>
          <w:rFonts w:cstheme="minorHAnsi"/>
          <w:bCs/>
        </w:rPr>
        <w:t>;</w:t>
      </w:r>
      <w:r w:rsidRPr="001B7FEE">
        <w:rPr>
          <w:rFonts w:cstheme="minorHAnsi"/>
          <w:bCs/>
        </w:rPr>
        <w:t xml:space="preserve"> </w:t>
      </w:r>
      <w:r w:rsidR="00D45192" w:rsidRPr="001B7FEE">
        <w:rPr>
          <w:rFonts w:cstheme="minorHAnsi"/>
          <w:bCs/>
        </w:rPr>
        <w:t>will ask the lending library even if they say they charge as often</w:t>
      </w:r>
      <w:r w:rsidRPr="001B7FEE">
        <w:rPr>
          <w:rFonts w:cstheme="minorHAnsi"/>
          <w:bCs/>
        </w:rPr>
        <w:t xml:space="preserve"> universities will s</w:t>
      </w:r>
      <w:r w:rsidR="00D45192" w:rsidRPr="001B7FEE">
        <w:rPr>
          <w:rFonts w:cstheme="minorHAnsi"/>
          <w:bCs/>
        </w:rPr>
        <w:t>end without charging. If the library charges then will say no to the patron</w:t>
      </w:r>
    </w:p>
    <w:p w14:paraId="3506746C" w14:textId="37BC6BD4" w:rsidR="00C85D4B" w:rsidRPr="001B7FEE" w:rsidRDefault="00C85D4B" w:rsidP="004629C0">
      <w:pPr>
        <w:pStyle w:val="NoSpacing"/>
        <w:numPr>
          <w:ilvl w:val="2"/>
          <w:numId w:val="23"/>
        </w:numPr>
        <w:rPr>
          <w:rFonts w:cstheme="minorHAnsi"/>
          <w:bCs/>
        </w:rPr>
      </w:pPr>
      <w:r w:rsidRPr="001B7FEE">
        <w:rPr>
          <w:rFonts w:cstheme="minorHAnsi"/>
          <w:b/>
        </w:rPr>
        <w:t>Indian Trails</w:t>
      </w:r>
      <w:r w:rsidR="004629C0" w:rsidRPr="001B7FEE">
        <w:rPr>
          <w:rFonts w:cstheme="minorHAnsi"/>
          <w:bCs/>
        </w:rPr>
        <w:t>:</w:t>
      </w:r>
      <w:r w:rsidRPr="001B7FEE">
        <w:rPr>
          <w:rFonts w:cstheme="minorHAnsi"/>
          <w:bCs/>
        </w:rPr>
        <w:t xml:space="preserve"> </w:t>
      </w:r>
      <w:r w:rsidR="00D45192" w:rsidRPr="001B7FEE">
        <w:rPr>
          <w:rFonts w:cstheme="minorHAnsi"/>
          <w:bCs/>
        </w:rPr>
        <w:t>Absorbs</w:t>
      </w:r>
      <w:r w:rsidRPr="001B7FEE">
        <w:rPr>
          <w:rFonts w:cstheme="minorHAnsi"/>
          <w:bCs/>
        </w:rPr>
        <w:t xml:space="preserve"> shipping costs</w:t>
      </w:r>
      <w:r w:rsidR="00D45192" w:rsidRPr="001B7FEE">
        <w:rPr>
          <w:rFonts w:cstheme="minorHAnsi"/>
          <w:bCs/>
        </w:rPr>
        <w:t xml:space="preserve">; </w:t>
      </w:r>
      <w:r w:rsidRPr="001B7FEE">
        <w:rPr>
          <w:rFonts w:cstheme="minorHAnsi"/>
          <w:bCs/>
        </w:rPr>
        <w:t xml:space="preserve">if library charges </w:t>
      </w:r>
      <w:r w:rsidR="00D45192" w:rsidRPr="001B7FEE">
        <w:rPr>
          <w:rFonts w:cstheme="minorHAnsi"/>
          <w:bCs/>
        </w:rPr>
        <w:t xml:space="preserve">and </w:t>
      </w:r>
      <w:r w:rsidRPr="001B7FEE">
        <w:rPr>
          <w:rFonts w:cstheme="minorHAnsi"/>
          <w:bCs/>
        </w:rPr>
        <w:t xml:space="preserve">if patron is willing to pay then they will order. Most of the time they decline to pay. </w:t>
      </w:r>
    </w:p>
    <w:p w14:paraId="08A49FD0" w14:textId="48A9FB90" w:rsidR="00C85D4B" w:rsidRPr="001B7FEE" w:rsidRDefault="00C85D4B" w:rsidP="004629C0">
      <w:pPr>
        <w:pStyle w:val="NoSpacing"/>
        <w:numPr>
          <w:ilvl w:val="2"/>
          <w:numId w:val="23"/>
        </w:numPr>
        <w:rPr>
          <w:rFonts w:cstheme="minorHAnsi"/>
          <w:bCs/>
        </w:rPr>
      </w:pPr>
      <w:r w:rsidRPr="001B7FEE">
        <w:rPr>
          <w:rFonts w:cstheme="minorHAnsi"/>
          <w:b/>
        </w:rPr>
        <w:t>Glenview</w:t>
      </w:r>
      <w:r w:rsidR="00C6645D" w:rsidRPr="001B7FEE">
        <w:rPr>
          <w:rFonts w:cstheme="minorHAnsi"/>
          <w:bCs/>
        </w:rPr>
        <w:t>:</w:t>
      </w:r>
      <w:r w:rsidRPr="001B7FEE">
        <w:rPr>
          <w:rFonts w:cstheme="minorHAnsi"/>
          <w:bCs/>
        </w:rPr>
        <w:t xml:space="preserve"> </w:t>
      </w:r>
      <w:r w:rsidR="00D45192" w:rsidRPr="001B7FEE">
        <w:rPr>
          <w:rFonts w:cstheme="minorHAnsi"/>
          <w:bCs/>
        </w:rPr>
        <w:t>D</w:t>
      </w:r>
      <w:r w:rsidRPr="001B7FEE">
        <w:rPr>
          <w:rFonts w:cstheme="minorHAnsi"/>
          <w:bCs/>
        </w:rPr>
        <w:t xml:space="preserve">oesn’t charge </w:t>
      </w:r>
      <w:r w:rsidR="00D45192" w:rsidRPr="001B7FEE">
        <w:rPr>
          <w:rFonts w:cstheme="minorHAnsi"/>
          <w:bCs/>
        </w:rPr>
        <w:t>patrons</w:t>
      </w:r>
    </w:p>
    <w:p w14:paraId="18FF53CE" w14:textId="32966EB7" w:rsidR="00C85D4B" w:rsidRPr="001B7FEE" w:rsidRDefault="00C85D4B" w:rsidP="004629C0">
      <w:pPr>
        <w:pStyle w:val="NoSpacing"/>
        <w:numPr>
          <w:ilvl w:val="2"/>
          <w:numId w:val="23"/>
        </w:numPr>
        <w:rPr>
          <w:rFonts w:cstheme="minorHAnsi"/>
          <w:bCs/>
        </w:rPr>
      </w:pPr>
      <w:r w:rsidRPr="001B7FEE">
        <w:rPr>
          <w:rFonts w:cstheme="minorHAnsi"/>
          <w:b/>
        </w:rPr>
        <w:t>McHenry</w:t>
      </w:r>
      <w:r w:rsidR="00C6645D" w:rsidRPr="001B7FEE">
        <w:rPr>
          <w:rFonts w:cstheme="minorHAnsi"/>
          <w:bCs/>
        </w:rPr>
        <w:t>:</w:t>
      </w:r>
      <w:r w:rsidRPr="001B7FEE">
        <w:rPr>
          <w:rFonts w:cstheme="minorHAnsi"/>
          <w:bCs/>
        </w:rPr>
        <w:t xml:space="preserve"> </w:t>
      </w:r>
      <w:r w:rsidR="00D45192" w:rsidRPr="001B7FEE">
        <w:rPr>
          <w:rFonts w:cstheme="minorHAnsi"/>
          <w:bCs/>
        </w:rPr>
        <w:t>P</w:t>
      </w:r>
      <w:r w:rsidRPr="001B7FEE">
        <w:rPr>
          <w:rFonts w:cstheme="minorHAnsi"/>
          <w:bCs/>
        </w:rPr>
        <w:t>ass</w:t>
      </w:r>
      <w:r w:rsidR="00D45192" w:rsidRPr="001B7FEE">
        <w:rPr>
          <w:rFonts w:cstheme="minorHAnsi"/>
          <w:bCs/>
        </w:rPr>
        <w:t>es</w:t>
      </w:r>
      <w:r w:rsidRPr="001B7FEE">
        <w:rPr>
          <w:rFonts w:cstheme="minorHAnsi"/>
          <w:bCs/>
        </w:rPr>
        <w:t xml:space="preserve"> on the charge </w:t>
      </w:r>
      <w:r w:rsidR="004629C0" w:rsidRPr="001B7FEE">
        <w:rPr>
          <w:rFonts w:cstheme="minorHAnsi"/>
          <w:bCs/>
        </w:rPr>
        <w:t>if</w:t>
      </w:r>
      <w:r w:rsidRPr="001B7FEE">
        <w:rPr>
          <w:rFonts w:cstheme="minorHAnsi"/>
          <w:bCs/>
        </w:rPr>
        <w:t xml:space="preserve"> one is assessed by the lending institute</w:t>
      </w:r>
      <w:r w:rsidR="00D45192" w:rsidRPr="001B7FEE">
        <w:rPr>
          <w:rFonts w:cstheme="minorHAnsi"/>
          <w:bCs/>
        </w:rPr>
        <w:t>.</w:t>
      </w:r>
      <w:r w:rsidRPr="001B7FEE">
        <w:rPr>
          <w:rFonts w:cstheme="minorHAnsi"/>
          <w:bCs/>
        </w:rPr>
        <w:t xml:space="preserve"> </w:t>
      </w:r>
      <w:r w:rsidR="00D45192" w:rsidRPr="001B7FEE">
        <w:rPr>
          <w:rFonts w:cstheme="minorHAnsi"/>
          <w:bCs/>
        </w:rPr>
        <w:t>H</w:t>
      </w:r>
      <w:r w:rsidRPr="001B7FEE">
        <w:rPr>
          <w:rFonts w:cstheme="minorHAnsi"/>
          <w:bCs/>
        </w:rPr>
        <w:t>as a question on the ILL form</w:t>
      </w:r>
      <w:r w:rsidR="004629C0" w:rsidRPr="001B7FEE">
        <w:rPr>
          <w:rFonts w:cstheme="minorHAnsi"/>
          <w:bCs/>
        </w:rPr>
        <w:t xml:space="preserve"> asking how much patron is willing to pay</w:t>
      </w:r>
      <w:r w:rsidR="00D45192" w:rsidRPr="001B7FEE">
        <w:rPr>
          <w:rFonts w:cstheme="minorHAnsi"/>
          <w:bCs/>
        </w:rPr>
        <w:t>.</w:t>
      </w:r>
      <w:r w:rsidRPr="001B7FEE">
        <w:rPr>
          <w:rFonts w:cstheme="minorHAnsi"/>
          <w:bCs/>
        </w:rPr>
        <w:t xml:space="preserve"> </w:t>
      </w:r>
      <w:r w:rsidR="00D45192" w:rsidRPr="001B7FEE">
        <w:rPr>
          <w:rFonts w:cstheme="minorHAnsi"/>
          <w:bCs/>
        </w:rPr>
        <w:t>A</w:t>
      </w:r>
      <w:r w:rsidRPr="001B7FEE">
        <w:rPr>
          <w:rFonts w:cstheme="minorHAnsi"/>
          <w:bCs/>
        </w:rPr>
        <w:t>bsorb</w:t>
      </w:r>
      <w:r w:rsidR="00D45192" w:rsidRPr="001B7FEE">
        <w:rPr>
          <w:rFonts w:cstheme="minorHAnsi"/>
          <w:bCs/>
        </w:rPr>
        <w:t>s</w:t>
      </w:r>
      <w:r w:rsidRPr="001B7FEE">
        <w:rPr>
          <w:rFonts w:cstheme="minorHAnsi"/>
          <w:bCs/>
        </w:rPr>
        <w:t xml:space="preserve"> shipping</w:t>
      </w:r>
      <w:r w:rsidR="00D45192" w:rsidRPr="001B7FEE">
        <w:rPr>
          <w:rFonts w:cstheme="minorHAnsi"/>
          <w:bCs/>
        </w:rPr>
        <w:t>.</w:t>
      </w:r>
      <w:r w:rsidRPr="001B7FEE">
        <w:rPr>
          <w:rFonts w:cstheme="minorHAnsi"/>
          <w:bCs/>
        </w:rPr>
        <w:t xml:space="preserve"> </w:t>
      </w:r>
      <w:r w:rsidR="00D45192" w:rsidRPr="001B7FEE">
        <w:rPr>
          <w:rFonts w:cstheme="minorHAnsi"/>
          <w:bCs/>
        </w:rPr>
        <w:t>H</w:t>
      </w:r>
      <w:r w:rsidRPr="001B7FEE">
        <w:rPr>
          <w:rFonts w:cstheme="minorHAnsi"/>
          <w:bCs/>
        </w:rPr>
        <w:t>as a $1 fine for anyone who does not pick up their holds</w:t>
      </w:r>
    </w:p>
    <w:p w14:paraId="60CCA281" w14:textId="13C3E481" w:rsidR="00C85D4B" w:rsidRPr="001B7FEE" w:rsidRDefault="00C85D4B" w:rsidP="004629C0">
      <w:pPr>
        <w:pStyle w:val="NoSpacing"/>
        <w:numPr>
          <w:ilvl w:val="2"/>
          <w:numId w:val="23"/>
        </w:numPr>
        <w:rPr>
          <w:rFonts w:cstheme="minorHAnsi"/>
          <w:bCs/>
        </w:rPr>
      </w:pPr>
      <w:r w:rsidRPr="001B7FEE">
        <w:rPr>
          <w:rFonts w:cstheme="minorHAnsi"/>
          <w:b/>
        </w:rPr>
        <w:t>E</w:t>
      </w:r>
      <w:r w:rsidR="00D45192" w:rsidRPr="001B7FEE">
        <w:rPr>
          <w:rFonts w:cstheme="minorHAnsi"/>
          <w:b/>
        </w:rPr>
        <w:t>la</w:t>
      </w:r>
      <w:r w:rsidR="004629C0" w:rsidRPr="001B7FEE">
        <w:rPr>
          <w:rFonts w:cstheme="minorHAnsi"/>
          <w:bCs/>
        </w:rPr>
        <w:t>:</w:t>
      </w:r>
      <w:r w:rsidRPr="001B7FEE">
        <w:rPr>
          <w:rFonts w:cstheme="minorHAnsi"/>
          <w:bCs/>
        </w:rPr>
        <w:t xml:space="preserve"> </w:t>
      </w:r>
      <w:r w:rsidR="004629C0" w:rsidRPr="001B7FEE">
        <w:rPr>
          <w:rFonts w:cstheme="minorHAnsi"/>
          <w:bCs/>
        </w:rPr>
        <w:t>If over $25 will have the patrons pay</w:t>
      </w:r>
    </w:p>
    <w:p w14:paraId="2A074DF7" w14:textId="17677DC9" w:rsidR="00C85D4B" w:rsidRPr="001B7FEE" w:rsidRDefault="00C85D4B" w:rsidP="004629C0">
      <w:pPr>
        <w:pStyle w:val="NoSpacing"/>
        <w:numPr>
          <w:ilvl w:val="2"/>
          <w:numId w:val="23"/>
        </w:numPr>
        <w:rPr>
          <w:rFonts w:cstheme="minorHAnsi"/>
          <w:bCs/>
        </w:rPr>
      </w:pPr>
      <w:r w:rsidRPr="001B7FEE">
        <w:rPr>
          <w:rFonts w:cstheme="minorHAnsi"/>
          <w:b/>
        </w:rPr>
        <w:t>R</w:t>
      </w:r>
      <w:r w:rsidR="004629C0" w:rsidRPr="001B7FEE">
        <w:rPr>
          <w:rFonts w:cstheme="minorHAnsi"/>
          <w:b/>
        </w:rPr>
        <w:t>ound Lake</w:t>
      </w:r>
      <w:r w:rsidR="004629C0" w:rsidRPr="001B7FEE">
        <w:rPr>
          <w:rFonts w:cstheme="minorHAnsi"/>
          <w:bCs/>
        </w:rPr>
        <w:t>:</w:t>
      </w:r>
      <w:r w:rsidRPr="001B7FEE">
        <w:rPr>
          <w:rFonts w:cstheme="minorHAnsi"/>
          <w:bCs/>
        </w:rPr>
        <w:t xml:space="preserve"> covers shipping</w:t>
      </w:r>
      <w:r w:rsidR="004629C0" w:rsidRPr="001B7FEE">
        <w:rPr>
          <w:rFonts w:cstheme="minorHAnsi"/>
          <w:bCs/>
        </w:rPr>
        <w:t xml:space="preserve"> and </w:t>
      </w:r>
      <w:r w:rsidRPr="001B7FEE">
        <w:rPr>
          <w:rFonts w:cstheme="minorHAnsi"/>
          <w:bCs/>
        </w:rPr>
        <w:t xml:space="preserve">covers $5 if there is a separate fee, allows non-RLK patrons to </w:t>
      </w:r>
      <w:r w:rsidR="004629C0" w:rsidRPr="001B7FEE">
        <w:rPr>
          <w:rFonts w:cstheme="minorHAnsi"/>
          <w:bCs/>
        </w:rPr>
        <w:t>ILL</w:t>
      </w:r>
      <w:r w:rsidRPr="001B7FEE">
        <w:rPr>
          <w:rFonts w:cstheme="minorHAnsi"/>
          <w:bCs/>
        </w:rPr>
        <w:t xml:space="preserve">. Have never had a problem </w:t>
      </w:r>
    </w:p>
    <w:p w14:paraId="368A2591" w14:textId="3FECEEE3" w:rsidR="00C85D4B" w:rsidRPr="001B7FEE" w:rsidRDefault="004629C0" w:rsidP="004629C0">
      <w:pPr>
        <w:pStyle w:val="NoSpacing"/>
        <w:numPr>
          <w:ilvl w:val="2"/>
          <w:numId w:val="23"/>
        </w:numPr>
        <w:rPr>
          <w:rFonts w:cstheme="minorHAnsi"/>
          <w:bCs/>
        </w:rPr>
      </w:pPr>
      <w:r w:rsidRPr="001B7FEE">
        <w:rPr>
          <w:rFonts w:cstheme="minorHAnsi"/>
          <w:b/>
        </w:rPr>
        <w:t>Fox River Valley</w:t>
      </w:r>
      <w:r w:rsidRPr="001B7FEE">
        <w:rPr>
          <w:rFonts w:cstheme="minorHAnsi"/>
          <w:bCs/>
        </w:rPr>
        <w:t>:</w:t>
      </w:r>
      <w:r w:rsidR="00C85D4B" w:rsidRPr="001B7FEE">
        <w:rPr>
          <w:rFonts w:cstheme="minorHAnsi"/>
          <w:bCs/>
        </w:rPr>
        <w:t xml:space="preserve"> prioritizes free lending, if there is a cost will pass onto the patrons</w:t>
      </w:r>
      <w:r w:rsidRPr="001B7FEE">
        <w:rPr>
          <w:rFonts w:cstheme="minorHAnsi"/>
          <w:bCs/>
        </w:rPr>
        <w:t xml:space="preserve"> </w:t>
      </w:r>
    </w:p>
    <w:p w14:paraId="2EACD74D" w14:textId="77777777" w:rsidR="00C85D4B" w:rsidRPr="001B7FEE" w:rsidRDefault="00C85D4B" w:rsidP="00893A82">
      <w:pPr>
        <w:pStyle w:val="NoSpacing"/>
        <w:ind w:left="1440"/>
        <w:rPr>
          <w:rFonts w:cstheme="minorHAnsi"/>
          <w:bCs/>
        </w:rPr>
      </w:pPr>
    </w:p>
    <w:p w14:paraId="03C956A3" w14:textId="45C9FD67" w:rsidR="006404FD" w:rsidRPr="001B7FEE" w:rsidRDefault="00884659" w:rsidP="00FD3F92">
      <w:pPr>
        <w:pStyle w:val="NoSpacing"/>
        <w:numPr>
          <w:ilvl w:val="1"/>
          <w:numId w:val="21"/>
        </w:numPr>
        <w:rPr>
          <w:rFonts w:cstheme="minorHAnsi"/>
          <w:b/>
        </w:rPr>
      </w:pPr>
      <w:r w:rsidRPr="001B7FEE">
        <w:rPr>
          <w:rFonts w:cstheme="minorHAnsi"/>
          <w:b/>
        </w:rPr>
        <w:lastRenderedPageBreak/>
        <w:t>OCLC Holds</w:t>
      </w:r>
      <w:r w:rsidRPr="001B7FEE">
        <w:rPr>
          <w:rFonts w:cstheme="minorHAnsi"/>
          <w:b/>
        </w:rPr>
        <w:br/>
      </w:r>
      <w:r w:rsidR="001A4A63" w:rsidRPr="001B7FEE">
        <w:rPr>
          <w:rFonts w:cstheme="minorHAnsi"/>
          <w:b/>
        </w:rPr>
        <w:t>Do libraries shelve Non-CCS ILLs behind the checkout desk or out with patron holds?</w:t>
      </w:r>
      <w:r w:rsidR="006404FD" w:rsidRPr="001B7FEE">
        <w:rPr>
          <w:rFonts w:cstheme="minorHAnsi"/>
          <w:b/>
        </w:rPr>
        <w:t xml:space="preserve">; </w:t>
      </w:r>
      <w:r w:rsidR="00893A82" w:rsidRPr="001B7FEE">
        <w:rPr>
          <w:rFonts w:cstheme="minorHAnsi"/>
          <w:b/>
        </w:rPr>
        <w:t>Dustin Smaby/Vernon</w:t>
      </w:r>
      <w:r w:rsidR="006404FD" w:rsidRPr="001B7FEE">
        <w:rPr>
          <w:rFonts w:cstheme="minorHAnsi"/>
          <w:b/>
        </w:rPr>
        <w:t xml:space="preserve"> (DISCUSSION)</w:t>
      </w:r>
      <w:r w:rsidR="006404FD" w:rsidRPr="001B7FEE">
        <w:rPr>
          <w:rFonts w:cstheme="minorHAnsi"/>
          <w:b/>
        </w:rPr>
        <w:tab/>
      </w:r>
    </w:p>
    <w:p w14:paraId="606CBCE9" w14:textId="77777777" w:rsidR="004629C0" w:rsidRPr="001B7FEE" w:rsidRDefault="004629C0" w:rsidP="004629C0">
      <w:pPr>
        <w:pStyle w:val="NoSpacing"/>
        <w:ind w:left="1440"/>
        <w:rPr>
          <w:rFonts w:cstheme="minorHAnsi"/>
          <w:bCs/>
        </w:rPr>
      </w:pPr>
    </w:p>
    <w:p w14:paraId="5EAF0C37" w14:textId="77777777" w:rsidR="00D45192" w:rsidRPr="001B7FEE" w:rsidRDefault="00C85D4B" w:rsidP="00D45192">
      <w:pPr>
        <w:pStyle w:val="NoSpacing"/>
        <w:ind w:left="720"/>
        <w:rPr>
          <w:rFonts w:cstheme="minorHAnsi"/>
          <w:bCs/>
        </w:rPr>
      </w:pPr>
      <w:r w:rsidRPr="001B7FEE">
        <w:rPr>
          <w:rFonts w:cstheme="minorHAnsi"/>
          <w:bCs/>
        </w:rPr>
        <w:t>A little over half libraries put behind the desk, the rest put on the floor</w:t>
      </w:r>
      <w:r w:rsidR="004629C0" w:rsidRPr="001B7FEE">
        <w:rPr>
          <w:rFonts w:cstheme="minorHAnsi"/>
          <w:bCs/>
        </w:rPr>
        <w:t xml:space="preserve">. </w:t>
      </w:r>
    </w:p>
    <w:p w14:paraId="1D0194A4" w14:textId="77777777" w:rsidR="00D45192" w:rsidRPr="001B7FEE" w:rsidRDefault="00D45192" w:rsidP="00D45192">
      <w:pPr>
        <w:pStyle w:val="NoSpacing"/>
        <w:ind w:left="720" w:firstLine="720"/>
        <w:rPr>
          <w:rFonts w:cstheme="minorHAnsi"/>
          <w:bCs/>
        </w:rPr>
      </w:pPr>
    </w:p>
    <w:p w14:paraId="545D6D9D" w14:textId="60B01CE3" w:rsidR="00C85D4B" w:rsidRPr="001B7FEE" w:rsidRDefault="00D45192" w:rsidP="00D45192">
      <w:pPr>
        <w:pStyle w:val="NoSpacing"/>
        <w:ind w:left="720" w:firstLine="720"/>
        <w:rPr>
          <w:rFonts w:cstheme="minorHAnsi"/>
          <w:bCs/>
        </w:rPr>
      </w:pPr>
      <w:r w:rsidRPr="001B7FEE">
        <w:rPr>
          <w:rFonts w:cstheme="minorHAnsi"/>
          <w:bCs/>
        </w:rPr>
        <w:t>A</w:t>
      </w:r>
      <w:r w:rsidR="004629C0" w:rsidRPr="001B7FEE">
        <w:rPr>
          <w:rFonts w:cstheme="minorHAnsi"/>
          <w:bCs/>
        </w:rPr>
        <w:t>dditional feedback included:</w:t>
      </w:r>
    </w:p>
    <w:p w14:paraId="36E313F3" w14:textId="6FB44F92" w:rsidR="00C85D4B" w:rsidRPr="001B7FEE" w:rsidRDefault="00885665" w:rsidP="00D45192">
      <w:pPr>
        <w:pStyle w:val="NoSpacing"/>
        <w:ind w:left="2160"/>
        <w:rPr>
          <w:rFonts w:cstheme="minorHAnsi"/>
          <w:bCs/>
        </w:rPr>
      </w:pPr>
      <w:r w:rsidRPr="001B7FEE">
        <w:rPr>
          <w:rFonts w:cstheme="minorHAnsi"/>
          <w:b/>
        </w:rPr>
        <w:t>Northbrook</w:t>
      </w:r>
      <w:r w:rsidR="004629C0" w:rsidRPr="001B7FEE">
        <w:rPr>
          <w:rFonts w:cstheme="minorHAnsi"/>
          <w:bCs/>
        </w:rPr>
        <w:t>: Keeps Non-CCS ILLs with patron holds. For patrons that keep walking away without checking out an ILL, they put a d</w:t>
      </w:r>
      <w:r w:rsidR="00C85D4B" w:rsidRPr="001B7FEE">
        <w:rPr>
          <w:rFonts w:cstheme="minorHAnsi"/>
          <w:bCs/>
        </w:rPr>
        <w:t xml:space="preserve">ummy </w:t>
      </w:r>
      <w:r w:rsidRPr="001B7FEE">
        <w:rPr>
          <w:rFonts w:cstheme="minorHAnsi"/>
          <w:bCs/>
        </w:rPr>
        <w:t>case</w:t>
      </w:r>
      <w:r w:rsidR="00C85D4B" w:rsidRPr="001B7FEE">
        <w:rPr>
          <w:rFonts w:cstheme="minorHAnsi"/>
          <w:bCs/>
        </w:rPr>
        <w:t xml:space="preserve"> on the floor </w:t>
      </w:r>
      <w:r w:rsidR="004629C0" w:rsidRPr="001B7FEE">
        <w:rPr>
          <w:rFonts w:cstheme="minorHAnsi"/>
          <w:bCs/>
        </w:rPr>
        <w:t>directing the patron to go to circulation. If patron questions, will</w:t>
      </w:r>
      <w:r w:rsidRPr="001B7FEE">
        <w:rPr>
          <w:rFonts w:cstheme="minorHAnsi"/>
          <w:bCs/>
        </w:rPr>
        <w:t xml:space="preserve"> go back to the patron code of conduct to explain why</w:t>
      </w:r>
      <w:r w:rsidR="004629C0" w:rsidRPr="001B7FEE">
        <w:rPr>
          <w:rFonts w:cstheme="minorHAnsi"/>
          <w:bCs/>
        </w:rPr>
        <w:t>.</w:t>
      </w:r>
    </w:p>
    <w:p w14:paraId="07C95336" w14:textId="4B76B475" w:rsidR="00885665" w:rsidRPr="001B7FEE" w:rsidRDefault="004629C0" w:rsidP="00D45192">
      <w:pPr>
        <w:pStyle w:val="NoSpacing"/>
        <w:ind w:left="2160"/>
        <w:rPr>
          <w:rFonts w:cstheme="minorHAnsi"/>
          <w:bCs/>
        </w:rPr>
      </w:pPr>
      <w:r w:rsidRPr="001B7FEE">
        <w:rPr>
          <w:rFonts w:cstheme="minorHAnsi"/>
          <w:b/>
        </w:rPr>
        <w:t>E</w:t>
      </w:r>
      <w:r w:rsidR="00D45192" w:rsidRPr="001B7FEE">
        <w:rPr>
          <w:rFonts w:cstheme="minorHAnsi"/>
          <w:b/>
        </w:rPr>
        <w:t>la</w:t>
      </w:r>
      <w:r w:rsidRPr="001B7FEE">
        <w:rPr>
          <w:rFonts w:cstheme="minorHAnsi"/>
          <w:bCs/>
        </w:rPr>
        <w:t>:</w:t>
      </w:r>
      <w:r w:rsidR="00885665" w:rsidRPr="001B7FEE">
        <w:rPr>
          <w:rFonts w:cstheme="minorHAnsi"/>
          <w:bCs/>
        </w:rPr>
        <w:t xml:space="preserve"> switched to new self-checkouts</w:t>
      </w:r>
      <w:r w:rsidRPr="001B7FEE">
        <w:rPr>
          <w:rFonts w:cstheme="minorHAnsi"/>
          <w:bCs/>
        </w:rPr>
        <w:t xml:space="preserve">. When that </w:t>
      </w:r>
      <w:r w:rsidR="00D45192" w:rsidRPr="001B7FEE">
        <w:rPr>
          <w:rFonts w:cstheme="minorHAnsi"/>
          <w:bCs/>
        </w:rPr>
        <w:t>happened,</w:t>
      </w:r>
      <w:r w:rsidRPr="001B7FEE">
        <w:rPr>
          <w:rFonts w:cstheme="minorHAnsi"/>
          <w:bCs/>
        </w:rPr>
        <w:t xml:space="preserve"> they put the ILL items behind the desk as ILL books could not be checked out with self-checkout and they wanted to train their patrons. </w:t>
      </w:r>
    </w:p>
    <w:p w14:paraId="688B8D7A" w14:textId="2BA552BE" w:rsidR="00885665" w:rsidRPr="001B7FEE" w:rsidRDefault="00885665" w:rsidP="00D45192">
      <w:pPr>
        <w:pStyle w:val="NoSpacing"/>
        <w:ind w:left="2160"/>
        <w:rPr>
          <w:rFonts w:cstheme="minorHAnsi"/>
          <w:bCs/>
        </w:rPr>
      </w:pPr>
      <w:r w:rsidRPr="001B7FEE">
        <w:rPr>
          <w:rFonts w:cstheme="minorHAnsi"/>
          <w:b/>
        </w:rPr>
        <w:t>Northbrook</w:t>
      </w:r>
      <w:r w:rsidR="004629C0" w:rsidRPr="001B7FEE">
        <w:rPr>
          <w:rFonts w:cstheme="minorHAnsi"/>
          <w:bCs/>
        </w:rPr>
        <w:t xml:space="preserve">: </w:t>
      </w:r>
      <w:r w:rsidRPr="001B7FEE">
        <w:rPr>
          <w:rFonts w:cstheme="minorHAnsi"/>
          <w:bCs/>
        </w:rPr>
        <w:t>Want</w:t>
      </w:r>
      <w:r w:rsidR="00D45192" w:rsidRPr="001B7FEE">
        <w:rPr>
          <w:rFonts w:cstheme="minorHAnsi"/>
          <w:bCs/>
        </w:rPr>
        <w:t>s</w:t>
      </w:r>
      <w:r w:rsidRPr="001B7FEE">
        <w:rPr>
          <w:rFonts w:cstheme="minorHAnsi"/>
          <w:bCs/>
        </w:rPr>
        <w:t xml:space="preserve"> to give the real due date</w:t>
      </w:r>
      <w:r w:rsidR="00D45192" w:rsidRPr="001B7FEE">
        <w:rPr>
          <w:rFonts w:cstheme="minorHAnsi"/>
          <w:bCs/>
        </w:rPr>
        <w:t>,</w:t>
      </w:r>
      <w:r w:rsidRPr="001B7FEE">
        <w:rPr>
          <w:rFonts w:cstheme="minorHAnsi"/>
          <w:bCs/>
        </w:rPr>
        <w:t xml:space="preserve"> which is wh</w:t>
      </w:r>
      <w:r w:rsidR="00D45192" w:rsidRPr="001B7FEE">
        <w:rPr>
          <w:rFonts w:cstheme="minorHAnsi"/>
          <w:bCs/>
        </w:rPr>
        <w:t>y materials are at</w:t>
      </w:r>
      <w:r w:rsidRPr="001B7FEE">
        <w:rPr>
          <w:rFonts w:cstheme="minorHAnsi"/>
          <w:bCs/>
        </w:rPr>
        <w:t xml:space="preserve"> the desk</w:t>
      </w:r>
    </w:p>
    <w:p w14:paraId="6AE2B0BB" w14:textId="77777777" w:rsidR="00C85D4B" w:rsidRPr="001B7FEE" w:rsidRDefault="00C85D4B" w:rsidP="00C85D4B">
      <w:pPr>
        <w:pStyle w:val="NoSpacing"/>
        <w:ind w:left="1080"/>
        <w:rPr>
          <w:rFonts w:cstheme="minorHAnsi"/>
          <w:bCs/>
        </w:rPr>
      </w:pPr>
    </w:p>
    <w:p w14:paraId="54E015FC" w14:textId="53A4C6A3" w:rsidR="00A86025" w:rsidRPr="001B7FEE" w:rsidRDefault="00021286" w:rsidP="00FD3F92">
      <w:pPr>
        <w:pStyle w:val="NoSpacing"/>
        <w:numPr>
          <w:ilvl w:val="1"/>
          <w:numId w:val="21"/>
        </w:numPr>
        <w:rPr>
          <w:rFonts w:cstheme="minorHAnsi"/>
          <w:b/>
        </w:rPr>
      </w:pPr>
      <w:r w:rsidRPr="001B7FEE">
        <w:rPr>
          <w:rFonts w:cstheme="minorHAnsi"/>
          <w:b/>
        </w:rPr>
        <w:t xml:space="preserve">Non-CCS </w:t>
      </w:r>
      <w:r w:rsidR="00D7169B" w:rsidRPr="001B7FEE">
        <w:rPr>
          <w:rFonts w:cstheme="minorHAnsi"/>
          <w:b/>
        </w:rPr>
        <w:t>Checkouts</w:t>
      </w:r>
      <w:r w:rsidR="006404FD" w:rsidRPr="001B7FEE">
        <w:rPr>
          <w:rFonts w:cstheme="minorHAnsi"/>
          <w:b/>
        </w:rPr>
        <w:t xml:space="preserve"> </w:t>
      </w:r>
    </w:p>
    <w:p w14:paraId="5E0D667B" w14:textId="44F7E29D" w:rsidR="006404FD" w:rsidRPr="001B7FEE" w:rsidRDefault="00D7169B" w:rsidP="00A86025">
      <w:pPr>
        <w:pStyle w:val="NoSpacing"/>
        <w:ind w:left="1440"/>
        <w:rPr>
          <w:rFonts w:cstheme="minorHAnsi"/>
          <w:bCs/>
        </w:rPr>
      </w:pPr>
      <w:r w:rsidRPr="001B7FEE">
        <w:rPr>
          <w:rFonts w:cstheme="minorHAnsi"/>
          <w:b/>
        </w:rPr>
        <w:t>Are Non-CCS ILLs checked out BEFORE the patron comes in for it, or when they pick it up?</w:t>
      </w:r>
      <w:r w:rsidR="006404FD" w:rsidRPr="001B7FEE">
        <w:rPr>
          <w:rFonts w:cstheme="minorHAnsi"/>
          <w:b/>
        </w:rPr>
        <w:t xml:space="preserve">; </w:t>
      </w:r>
      <w:r w:rsidRPr="001B7FEE">
        <w:rPr>
          <w:rFonts w:cstheme="minorHAnsi"/>
          <w:b/>
        </w:rPr>
        <w:t>Dustin Smaby/Vernon</w:t>
      </w:r>
      <w:r w:rsidR="006404FD" w:rsidRPr="001B7FEE">
        <w:rPr>
          <w:rFonts w:cstheme="minorHAnsi"/>
          <w:b/>
        </w:rPr>
        <w:t xml:space="preserve"> (DISCUSSION)</w:t>
      </w:r>
      <w:r w:rsidR="006404FD" w:rsidRPr="001B7FEE">
        <w:rPr>
          <w:rFonts w:cstheme="minorHAnsi"/>
          <w:b/>
        </w:rPr>
        <w:tab/>
      </w:r>
      <w:r w:rsidR="006404FD" w:rsidRPr="001B7FEE">
        <w:rPr>
          <w:rFonts w:cstheme="minorHAnsi"/>
          <w:bCs/>
        </w:rPr>
        <w:tab/>
      </w:r>
    </w:p>
    <w:p w14:paraId="5CF3E4B1" w14:textId="77777777" w:rsidR="00C065B5" w:rsidRPr="001B7FEE" w:rsidRDefault="00C065B5" w:rsidP="00885665">
      <w:pPr>
        <w:pStyle w:val="NoSpacing"/>
        <w:rPr>
          <w:rFonts w:cstheme="minorHAnsi"/>
          <w:bCs/>
        </w:rPr>
      </w:pPr>
    </w:p>
    <w:p w14:paraId="266CFA89" w14:textId="114AB4E3" w:rsidR="00885665" w:rsidRPr="001B7FEE" w:rsidRDefault="00885665" w:rsidP="00D45192">
      <w:pPr>
        <w:pStyle w:val="NoSpacing"/>
        <w:ind w:left="720"/>
        <w:rPr>
          <w:rFonts w:cstheme="minorHAnsi"/>
          <w:bCs/>
        </w:rPr>
      </w:pPr>
      <w:r w:rsidRPr="001B7FEE">
        <w:rPr>
          <w:rFonts w:cstheme="minorHAnsi"/>
          <w:bCs/>
        </w:rPr>
        <w:t>Most libraries check out at pickup</w:t>
      </w:r>
      <w:r w:rsidR="00D45192" w:rsidRPr="001B7FEE">
        <w:rPr>
          <w:rFonts w:cstheme="minorHAnsi"/>
          <w:bCs/>
        </w:rPr>
        <w:t xml:space="preserve">, though some are checked out to the patron before the patron comes. </w:t>
      </w:r>
    </w:p>
    <w:p w14:paraId="431F02D8" w14:textId="77777777" w:rsidR="00D45192" w:rsidRPr="001B7FEE" w:rsidRDefault="00D45192" w:rsidP="00D45192">
      <w:pPr>
        <w:pStyle w:val="NoSpacing"/>
        <w:ind w:left="720"/>
        <w:rPr>
          <w:rFonts w:cstheme="minorHAnsi"/>
          <w:bCs/>
        </w:rPr>
      </w:pPr>
    </w:p>
    <w:p w14:paraId="3E6C7147" w14:textId="0AA950DD" w:rsidR="00C065B5" w:rsidRPr="001B7FEE" w:rsidRDefault="00C065B5" w:rsidP="00D45192">
      <w:pPr>
        <w:pStyle w:val="NoSpacing"/>
        <w:ind w:left="720" w:firstLine="720"/>
        <w:rPr>
          <w:rFonts w:cstheme="minorHAnsi"/>
          <w:bCs/>
        </w:rPr>
      </w:pPr>
      <w:r w:rsidRPr="001B7FEE">
        <w:rPr>
          <w:rFonts w:cstheme="minorHAnsi"/>
          <w:bCs/>
        </w:rPr>
        <w:t>Additional feedback included:</w:t>
      </w:r>
    </w:p>
    <w:p w14:paraId="750E621F" w14:textId="03F2720B" w:rsidR="00885665" w:rsidRPr="001B7FEE" w:rsidRDefault="00885665" w:rsidP="00D45192">
      <w:pPr>
        <w:pStyle w:val="NoSpacing"/>
        <w:ind w:left="1440" w:firstLine="720"/>
        <w:rPr>
          <w:rFonts w:cstheme="minorHAnsi"/>
          <w:bCs/>
        </w:rPr>
      </w:pPr>
      <w:r w:rsidRPr="001B7FEE">
        <w:rPr>
          <w:rFonts w:cstheme="minorHAnsi"/>
          <w:b/>
        </w:rPr>
        <w:t>Zion</w:t>
      </w:r>
      <w:r w:rsidR="00C065B5" w:rsidRPr="001B7FEE">
        <w:rPr>
          <w:rFonts w:cstheme="minorHAnsi"/>
          <w:bCs/>
        </w:rPr>
        <w:t>:</w:t>
      </w:r>
      <w:r w:rsidRPr="001B7FEE">
        <w:rPr>
          <w:rFonts w:cstheme="minorHAnsi"/>
          <w:bCs/>
        </w:rPr>
        <w:t xml:space="preserve"> check</w:t>
      </w:r>
      <w:r w:rsidR="00C065B5" w:rsidRPr="001B7FEE">
        <w:rPr>
          <w:rFonts w:cstheme="minorHAnsi"/>
          <w:bCs/>
        </w:rPr>
        <w:t>s</w:t>
      </w:r>
      <w:r w:rsidRPr="001B7FEE">
        <w:rPr>
          <w:rFonts w:cstheme="minorHAnsi"/>
          <w:bCs/>
        </w:rPr>
        <w:t xml:space="preserve"> out before, puts a wrap on the item</w:t>
      </w:r>
    </w:p>
    <w:p w14:paraId="64284179" w14:textId="24562CA8" w:rsidR="00885665" w:rsidRPr="001B7FEE" w:rsidRDefault="00885665" w:rsidP="00D45192">
      <w:pPr>
        <w:pStyle w:val="NoSpacing"/>
        <w:ind w:left="2160"/>
        <w:rPr>
          <w:rFonts w:cstheme="minorHAnsi"/>
          <w:bCs/>
        </w:rPr>
      </w:pPr>
      <w:r w:rsidRPr="001B7FEE">
        <w:rPr>
          <w:rFonts w:cstheme="minorHAnsi"/>
          <w:b/>
        </w:rPr>
        <w:t>Lake Forest</w:t>
      </w:r>
      <w:r w:rsidR="00C065B5" w:rsidRPr="001B7FEE">
        <w:rPr>
          <w:rFonts w:cstheme="minorHAnsi"/>
          <w:bCs/>
        </w:rPr>
        <w:t>:</w:t>
      </w:r>
      <w:r w:rsidRPr="001B7FEE">
        <w:rPr>
          <w:rFonts w:cstheme="minorHAnsi"/>
          <w:bCs/>
        </w:rPr>
        <w:t xml:space="preserve"> checks out </w:t>
      </w:r>
      <w:r w:rsidR="00C065B5" w:rsidRPr="001B7FEE">
        <w:rPr>
          <w:rFonts w:cstheme="minorHAnsi"/>
          <w:bCs/>
        </w:rPr>
        <w:t>before and</w:t>
      </w:r>
      <w:r w:rsidRPr="001B7FEE">
        <w:rPr>
          <w:rFonts w:cstheme="minorHAnsi"/>
          <w:bCs/>
        </w:rPr>
        <w:t xml:space="preserve"> puts in a different spot</w:t>
      </w:r>
      <w:r w:rsidR="00C065B5" w:rsidRPr="001B7FEE">
        <w:rPr>
          <w:rFonts w:cstheme="minorHAnsi"/>
          <w:bCs/>
        </w:rPr>
        <w:t xml:space="preserve"> for patrons to pickup</w:t>
      </w:r>
      <w:r w:rsidRPr="001B7FEE">
        <w:rPr>
          <w:rFonts w:cstheme="minorHAnsi"/>
          <w:bCs/>
        </w:rPr>
        <w:t xml:space="preserve"> – staff knows they are checked out already </w:t>
      </w:r>
    </w:p>
    <w:p w14:paraId="7E2CDC2F" w14:textId="024839ED" w:rsidR="00992670" w:rsidRPr="001B7FEE" w:rsidRDefault="00992670" w:rsidP="00D45192">
      <w:pPr>
        <w:pStyle w:val="NoSpacing"/>
        <w:ind w:left="2160"/>
        <w:rPr>
          <w:rFonts w:cstheme="minorHAnsi"/>
          <w:bCs/>
        </w:rPr>
      </w:pPr>
      <w:r w:rsidRPr="001B7FEE">
        <w:rPr>
          <w:rFonts w:cstheme="minorHAnsi"/>
          <w:b/>
        </w:rPr>
        <w:t>Indian Trails</w:t>
      </w:r>
      <w:r w:rsidR="00C065B5" w:rsidRPr="001B7FEE">
        <w:rPr>
          <w:rFonts w:cstheme="minorHAnsi"/>
          <w:bCs/>
        </w:rPr>
        <w:t>:</w:t>
      </w:r>
      <w:r w:rsidRPr="001B7FEE">
        <w:rPr>
          <w:rFonts w:cstheme="minorHAnsi"/>
          <w:bCs/>
        </w:rPr>
        <w:t xml:space="preserve"> had complaints when staff were checking out before pickup</w:t>
      </w:r>
      <w:r w:rsidR="00C065B5" w:rsidRPr="001B7FEE">
        <w:rPr>
          <w:rFonts w:cstheme="minorHAnsi"/>
          <w:bCs/>
        </w:rPr>
        <w:t>, so moved to check out at pickup</w:t>
      </w:r>
    </w:p>
    <w:p w14:paraId="109EBB6B" w14:textId="77777777" w:rsidR="00885665" w:rsidRPr="001B7FEE" w:rsidRDefault="00885665" w:rsidP="00885665">
      <w:pPr>
        <w:pStyle w:val="NoSpacing"/>
        <w:rPr>
          <w:rFonts w:cstheme="minorHAnsi"/>
          <w:bCs/>
        </w:rPr>
      </w:pPr>
    </w:p>
    <w:p w14:paraId="410C7C07" w14:textId="60D6AB7B" w:rsidR="00D7169B" w:rsidRPr="001B7FEE" w:rsidRDefault="00B35A8F" w:rsidP="00FD3F92">
      <w:pPr>
        <w:pStyle w:val="NoSpacing"/>
        <w:numPr>
          <w:ilvl w:val="1"/>
          <w:numId w:val="21"/>
        </w:numPr>
        <w:rPr>
          <w:rFonts w:cstheme="minorHAnsi"/>
          <w:b/>
        </w:rPr>
      </w:pPr>
      <w:r w:rsidRPr="001B7FEE">
        <w:rPr>
          <w:rFonts w:cstheme="minorHAnsi"/>
          <w:b/>
        </w:rPr>
        <w:t>Non-CCS Checkouts, Part Deux</w:t>
      </w:r>
      <w:r w:rsidR="00B50006" w:rsidRPr="001B7FEE">
        <w:rPr>
          <w:rFonts w:cstheme="minorHAnsi"/>
          <w:b/>
        </w:rPr>
        <w:br/>
        <w:t xml:space="preserve">Are Non-CCS ILLs checked out for a default loan period (ex/21 days), or do you give a custom due date based on what the owning library decides?; Dustin Smaby/Vernon </w:t>
      </w:r>
    </w:p>
    <w:p w14:paraId="47BFF365" w14:textId="77777777" w:rsidR="00C065B5" w:rsidRPr="001B7FEE" w:rsidRDefault="00C065B5" w:rsidP="00C065B5">
      <w:pPr>
        <w:pStyle w:val="NoSpacing"/>
        <w:ind w:left="1440"/>
        <w:rPr>
          <w:rFonts w:cstheme="minorHAnsi"/>
          <w:bCs/>
        </w:rPr>
      </w:pPr>
    </w:p>
    <w:p w14:paraId="47A2B42E" w14:textId="043295F4" w:rsidR="00992670" w:rsidRPr="001B7FEE" w:rsidRDefault="00992670" w:rsidP="00D45192">
      <w:pPr>
        <w:pStyle w:val="NoSpacing"/>
        <w:ind w:left="720"/>
        <w:rPr>
          <w:rFonts w:cstheme="minorHAnsi"/>
          <w:bCs/>
        </w:rPr>
      </w:pPr>
      <w:r w:rsidRPr="001B7FEE">
        <w:rPr>
          <w:rFonts w:cstheme="minorHAnsi"/>
          <w:bCs/>
        </w:rPr>
        <w:t>Approximately half of attendees do</w:t>
      </w:r>
      <w:r w:rsidR="00C065B5" w:rsidRPr="001B7FEE">
        <w:rPr>
          <w:rFonts w:cstheme="minorHAnsi"/>
          <w:bCs/>
        </w:rPr>
        <w:t xml:space="preserve"> a</w:t>
      </w:r>
      <w:r w:rsidRPr="001B7FEE">
        <w:rPr>
          <w:rFonts w:cstheme="minorHAnsi"/>
          <w:bCs/>
        </w:rPr>
        <w:t xml:space="preserve"> custom due date </w:t>
      </w:r>
      <w:r w:rsidR="00C065B5" w:rsidRPr="001B7FEE">
        <w:rPr>
          <w:rFonts w:cstheme="minorHAnsi"/>
          <w:bCs/>
        </w:rPr>
        <w:t xml:space="preserve">and half use </w:t>
      </w:r>
      <w:r w:rsidR="00D45192" w:rsidRPr="001B7FEE">
        <w:rPr>
          <w:rFonts w:cstheme="minorHAnsi"/>
          <w:bCs/>
        </w:rPr>
        <w:t>a</w:t>
      </w:r>
      <w:r w:rsidR="00C065B5" w:rsidRPr="001B7FEE">
        <w:rPr>
          <w:rFonts w:cstheme="minorHAnsi"/>
          <w:bCs/>
        </w:rPr>
        <w:t xml:space="preserve"> default loan period. When there is a custom due date, libraries will</w:t>
      </w:r>
      <w:r w:rsidR="00D45192" w:rsidRPr="001B7FEE">
        <w:rPr>
          <w:rFonts w:cstheme="minorHAnsi"/>
          <w:bCs/>
        </w:rPr>
        <w:t xml:space="preserve"> often</w:t>
      </w:r>
      <w:r w:rsidR="00C065B5" w:rsidRPr="001B7FEE">
        <w:rPr>
          <w:rFonts w:cstheme="minorHAnsi"/>
          <w:bCs/>
        </w:rPr>
        <w:t xml:space="preserve"> put the due date on the paperwork of the book for circulation to see.</w:t>
      </w:r>
    </w:p>
    <w:p w14:paraId="5D80DB69" w14:textId="77777777" w:rsidR="00992670" w:rsidRPr="001B7FEE" w:rsidRDefault="00992670" w:rsidP="00992670">
      <w:pPr>
        <w:pStyle w:val="NoSpacing"/>
        <w:rPr>
          <w:rFonts w:cstheme="minorHAnsi"/>
          <w:bCs/>
        </w:rPr>
      </w:pPr>
    </w:p>
    <w:p w14:paraId="6385665F" w14:textId="5FCDA2C0" w:rsidR="00B50006" w:rsidRPr="001B7FEE" w:rsidRDefault="00D52FB7" w:rsidP="00FD3F92">
      <w:pPr>
        <w:pStyle w:val="NoSpacing"/>
        <w:numPr>
          <w:ilvl w:val="1"/>
          <w:numId w:val="21"/>
        </w:numPr>
        <w:rPr>
          <w:rFonts w:cstheme="minorHAnsi"/>
          <w:b/>
        </w:rPr>
      </w:pPr>
      <w:r w:rsidRPr="001B7FEE">
        <w:rPr>
          <w:rFonts w:cstheme="minorHAnsi"/>
          <w:b/>
        </w:rPr>
        <w:t>OCLC Lending and “Patron” Accounts</w:t>
      </w:r>
      <w:r w:rsidRPr="001B7FEE">
        <w:rPr>
          <w:rFonts w:cstheme="minorHAnsi"/>
          <w:b/>
        </w:rPr>
        <w:br/>
        <w:t>Do libraries prefer checking out to an in-house ILL card (for OCLC Lending), or do you check the items out to the individual Non-CCS library accounts in Leap?; Dustin Smaby/Vernon (DISCUSSION)</w:t>
      </w:r>
      <w:r w:rsidRPr="001B7FEE">
        <w:rPr>
          <w:rFonts w:cstheme="minorHAnsi"/>
          <w:b/>
        </w:rPr>
        <w:tab/>
      </w:r>
      <w:r w:rsidRPr="001B7FEE">
        <w:rPr>
          <w:rFonts w:cstheme="minorHAnsi"/>
          <w:b/>
        </w:rPr>
        <w:tab/>
      </w:r>
      <w:r w:rsidRPr="001B7FEE">
        <w:rPr>
          <w:rFonts w:cstheme="minorHAnsi"/>
          <w:b/>
        </w:rPr>
        <w:tab/>
      </w:r>
      <w:r w:rsidRPr="001B7FEE">
        <w:rPr>
          <w:rFonts w:cstheme="minorHAnsi"/>
          <w:b/>
        </w:rPr>
        <w:tab/>
      </w:r>
      <w:r w:rsidRPr="001B7FEE">
        <w:rPr>
          <w:rFonts w:cstheme="minorHAnsi"/>
          <w:b/>
        </w:rPr>
        <w:tab/>
      </w:r>
      <w:r w:rsidRPr="001B7FEE">
        <w:rPr>
          <w:rFonts w:cstheme="minorHAnsi"/>
          <w:b/>
        </w:rPr>
        <w:tab/>
      </w:r>
      <w:r w:rsidRPr="001B7FEE">
        <w:rPr>
          <w:rFonts w:cstheme="minorHAnsi"/>
          <w:b/>
        </w:rPr>
        <w:tab/>
        <w:t>5 min</w:t>
      </w:r>
    </w:p>
    <w:p w14:paraId="1F72919E" w14:textId="77777777" w:rsidR="00992670" w:rsidRPr="001B7FEE" w:rsidRDefault="00992670" w:rsidP="00992670">
      <w:pPr>
        <w:pStyle w:val="NoSpacing"/>
        <w:rPr>
          <w:rFonts w:cstheme="minorHAnsi"/>
          <w:bCs/>
        </w:rPr>
      </w:pPr>
    </w:p>
    <w:p w14:paraId="55D67751" w14:textId="1CADA855" w:rsidR="00992670" w:rsidRPr="001B7FEE" w:rsidRDefault="00992670" w:rsidP="00D45192">
      <w:pPr>
        <w:pStyle w:val="NoSpacing"/>
        <w:ind w:firstLine="720"/>
        <w:rPr>
          <w:rFonts w:cstheme="minorHAnsi"/>
          <w:bCs/>
        </w:rPr>
      </w:pPr>
      <w:r w:rsidRPr="001B7FEE">
        <w:rPr>
          <w:rFonts w:cstheme="minorHAnsi"/>
          <w:bCs/>
        </w:rPr>
        <w:t xml:space="preserve">Most libraries </w:t>
      </w:r>
      <w:r w:rsidR="00D45192" w:rsidRPr="001B7FEE">
        <w:rPr>
          <w:rFonts w:cstheme="minorHAnsi"/>
          <w:bCs/>
        </w:rPr>
        <w:t>check out to</w:t>
      </w:r>
      <w:r w:rsidRPr="001B7FEE">
        <w:rPr>
          <w:rFonts w:cstheme="minorHAnsi"/>
          <w:bCs/>
        </w:rPr>
        <w:t xml:space="preserve"> a non-CCS </w:t>
      </w:r>
      <w:r w:rsidR="00C065B5" w:rsidRPr="001B7FEE">
        <w:rPr>
          <w:rFonts w:cstheme="minorHAnsi"/>
          <w:bCs/>
        </w:rPr>
        <w:t>library account in Leap.</w:t>
      </w:r>
    </w:p>
    <w:p w14:paraId="716ECA9E" w14:textId="66B5B04F" w:rsidR="00992670" w:rsidRPr="001B7FEE" w:rsidRDefault="00992670" w:rsidP="00D45192">
      <w:pPr>
        <w:pStyle w:val="NoSpacing"/>
        <w:ind w:left="720"/>
        <w:rPr>
          <w:rFonts w:cstheme="minorHAnsi"/>
          <w:bCs/>
        </w:rPr>
      </w:pPr>
      <w:r w:rsidRPr="001B7FEE">
        <w:rPr>
          <w:rFonts w:cstheme="minorHAnsi"/>
          <w:bCs/>
        </w:rPr>
        <w:t>Wilmette</w:t>
      </w:r>
      <w:r w:rsidR="00C065B5" w:rsidRPr="001B7FEE">
        <w:rPr>
          <w:rFonts w:cstheme="minorHAnsi"/>
          <w:bCs/>
        </w:rPr>
        <w:t xml:space="preserve"> and</w:t>
      </w:r>
      <w:r w:rsidRPr="001B7FEE">
        <w:rPr>
          <w:rFonts w:cstheme="minorHAnsi"/>
          <w:bCs/>
        </w:rPr>
        <w:t xml:space="preserve"> Prospect Heights</w:t>
      </w:r>
      <w:r w:rsidR="00C065B5" w:rsidRPr="001B7FEE">
        <w:rPr>
          <w:rFonts w:cstheme="minorHAnsi"/>
          <w:bCs/>
        </w:rPr>
        <w:t xml:space="preserve"> will check out to in-house ILL cards, one for </w:t>
      </w:r>
      <w:r w:rsidRPr="001B7FEE">
        <w:rPr>
          <w:rFonts w:cstheme="minorHAnsi"/>
          <w:bCs/>
        </w:rPr>
        <w:t xml:space="preserve">instate and </w:t>
      </w:r>
      <w:r w:rsidR="00C065B5" w:rsidRPr="001B7FEE">
        <w:rPr>
          <w:rFonts w:cstheme="minorHAnsi"/>
          <w:bCs/>
        </w:rPr>
        <w:t xml:space="preserve">one for </w:t>
      </w:r>
      <w:r w:rsidRPr="001B7FEE">
        <w:rPr>
          <w:rFonts w:cstheme="minorHAnsi"/>
          <w:bCs/>
        </w:rPr>
        <w:t>out of state</w:t>
      </w:r>
      <w:r w:rsidR="00C065B5" w:rsidRPr="001B7FEE">
        <w:rPr>
          <w:rFonts w:cstheme="minorHAnsi"/>
          <w:bCs/>
        </w:rPr>
        <w:t>.</w:t>
      </w:r>
    </w:p>
    <w:p w14:paraId="4DF10EDB" w14:textId="77777777" w:rsidR="00D45192" w:rsidRPr="001B7FEE" w:rsidRDefault="00D45192" w:rsidP="00C065B5">
      <w:pPr>
        <w:pStyle w:val="NoSpacing"/>
        <w:ind w:left="1440"/>
        <w:rPr>
          <w:rFonts w:cstheme="minorHAnsi"/>
          <w:bCs/>
        </w:rPr>
      </w:pPr>
    </w:p>
    <w:p w14:paraId="5207B7B4" w14:textId="77777777" w:rsidR="00992670" w:rsidRPr="001B7FEE" w:rsidRDefault="004266F8" w:rsidP="00FD3F92">
      <w:pPr>
        <w:pStyle w:val="NoSpacing"/>
        <w:numPr>
          <w:ilvl w:val="1"/>
          <w:numId w:val="21"/>
        </w:numPr>
        <w:rPr>
          <w:rFonts w:cstheme="minorHAnsi"/>
          <w:b/>
        </w:rPr>
      </w:pPr>
      <w:r w:rsidRPr="001B7FEE">
        <w:rPr>
          <w:rFonts w:cstheme="minorHAnsi"/>
          <w:b/>
        </w:rPr>
        <w:lastRenderedPageBreak/>
        <w:t>ILL Paperwork, Etc.</w:t>
      </w:r>
      <w:r w:rsidRPr="001B7FEE">
        <w:rPr>
          <w:rFonts w:cstheme="minorHAnsi"/>
          <w:b/>
        </w:rPr>
        <w:br/>
        <w:t>Can everyone please bring an example of what they put into their ILL items, paperwork-wise? Or, do you not put paperwork in the item when it goes to the patron?; Dustin Smaby/Vernon</w:t>
      </w:r>
      <w:r w:rsidR="0050011E" w:rsidRPr="001B7FEE">
        <w:rPr>
          <w:rFonts w:cstheme="minorHAnsi"/>
          <w:b/>
        </w:rPr>
        <w:t xml:space="preserve"> (DISCUSSION with </w:t>
      </w:r>
      <w:r w:rsidR="00DC5799" w:rsidRPr="001B7FEE">
        <w:rPr>
          <w:rFonts w:cstheme="minorHAnsi"/>
          <w:b/>
        </w:rPr>
        <w:t>GROUP SHOW-AND-TELL)</w:t>
      </w:r>
    </w:p>
    <w:p w14:paraId="6C5CC6E6" w14:textId="4820DF05" w:rsidR="001129CF" w:rsidRPr="001B7FEE" w:rsidRDefault="001129CF" w:rsidP="001129CF">
      <w:pPr>
        <w:pStyle w:val="NoSpacing"/>
        <w:rPr>
          <w:rFonts w:cstheme="minorHAnsi"/>
          <w:bCs/>
        </w:rPr>
      </w:pPr>
    </w:p>
    <w:p w14:paraId="5CCBCABA" w14:textId="227DD611" w:rsidR="001129CF" w:rsidRPr="001B7FEE" w:rsidRDefault="00C065B5" w:rsidP="00D45192">
      <w:pPr>
        <w:pStyle w:val="NoSpacing"/>
        <w:ind w:left="720"/>
        <w:rPr>
          <w:rFonts w:cstheme="minorHAnsi"/>
          <w:bCs/>
        </w:rPr>
      </w:pPr>
      <w:r w:rsidRPr="001B7FEE">
        <w:rPr>
          <w:rFonts w:cstheme="minorHAnsi"/>
          <w:bCs/>
        </w:rPr>
        <w:t xml:space="preserve">Libraries brought paperwork. There was a suggestion to email examples of the paperwork to CCS so it can be shared with everyone. </w:t>
      </w:r>
    </w:p>
    <w:p w14:paraId="795058A3" w14:textId="77777777" w:rsidR="00493D9B" w:rsidRPr="001B7FEE" w:rsidRDefault="00493D9B" w:rsidP="00992670">
      <w:pPr>
        <w:pStyle w:val="NoSpacing"/>
        <w:rPr>
          <w:rFonts w:cstheme="minorHAnsi"/>
          <w:bCs/>
        </w:rPr>
      </w:pPr>
    </w:p>
    <w:p w14:paraId="3DC59911" w14:textId="1EA2CAC3" w:rsidR="00493D9B" w:rsidRPr="001B7FEE" w:rsidRDefault="00C065B5" w:rsidP="00992670">
      <w:pPr>
        <w:pStyle w:val="NoSpacing"/>
        <w:rPr>
          <w:rFonts w:cstheme="minorHAnsi"/>
          <w:b/>
        </w:rPr>
      </w:pPr>
      <w:r w:rsidRPr="001B7FEE">
        <w:rPr>
          <w:rFonts w:cstheme="minorHAnsi"/>
          <w:b/>
        </w:rPr>
        <w:t>Some follow-up questions were asked related to topics that had come up:</w:t>
      </w:r>
    </w:p>
    <w:p w14:paraId="46C830F3" w14:textId="77777777" w:rsidR="00D45192" w:rsidRPr="001B7FEE" w:rsidRDefault="00D45192" w:rsidP="00C065B5">
      <w:pPr>
        <w:pStyle w:val="NoSpacing"/>
        <w:rPr>
          <w:rFonts w:cstheme="minorHAnsi"/>
          <w:bCs/>
        </w:rPr>
      </w:pPr>
    </w:p>
    <w:p w14:paraId="288745FC" w14:textId="04ADF6C4" w:rsidR="00C065B5" w:rsidRPr="001B7FEE" w:rsidRDefault="00C065B5" w:rsidP="001B7FEE">
      <w:pPr>
        <w:pStyle w:val="NoSpacing"/>
        <w:numPr>
          <w:ilvl w:val="0"/>
          <w:numId w:val="24"/>
        </w:numPr>
        <w:rPr>
          <w:rFonts w:cstheme="minorHAnsi"/>
          <w:bCs/>
        </w:rPr>
      </w:pPr>
      <w:r w:rsidRPr="001B7FEE">
        <w:rPr>
          <w:rFonts w:cstheme="minorHAnsi"/>
          <w:b/>
        </w:rPr>
        <w:t>Question</w:t>
      </w:r>
      <w:r w:rsidRPr="001B7FEE">
        <w:rPr>
          <w:rFonts w:cstheme="minorHAnsi"/>
          <w:bCs/>
        </w:rPr>
        <w:t xml:space="preserve">: </w:t>
      </w:r>
      <w:r w:rsidR="00493D9B" w:rsidRPr="001B7FEE">
        <w:rPr>
          <w:rFonts w:cstheme="minorHAnsi"/>
          <w:bCs/>
        </w:rPr>
        <w:t>When you have items from Out of state, how do you send the item back to the lending library?</w:t>
      </w:r>
    </w:p>
    <w:p w14:paraId="356F241E" w14:textId="7D7C2203" w:rsidR="006404FD" w:rsidRPr="001B7FEE" w:rsidRDefault="00C065B5" w:rsidP="001B7FEE">
      <w:pPr>
        <w:pStyle w:val="NoSpacing"/>
        <w:ind w:left="720"/>
        <w:rPr>
          <w:rFonts w:cstheme="minorHAnsi"/>
          <w:bCs/>
        </w:rPr>
      </w:pPr>
      <w:r w:rsidRPr="001B7FEE">
        <w:rPr>
          <w:rFonts w:cstheme="minorHAnsi"/>
          <w:b/>
        </w:rPr>
        <w:t>Answer</w:t>
      </w:r>
      <w:r w:rsidRPr="001B7FEE">
        <w:rPr>
          <w:rFonts w:cstheme="minorHAnsi"/>
          <w:bCs/>
        </w:rPr>
        <w:t>: S</w:t>
      </w:r>
      <w:r w:rsidR="00493D9B" w:rsidRPr="001B7FEE">
        <w:rPr>
          <w:rFonts w:cstheme="minorHAnsi"/>
          <w:bCs/>
        </w:rPr>
        <w:t>everal libraries send back in original packaging</w:t>
      </w:r>
      <w:r w:rsidRPr="001B7FEE">
        <w:rPr>
          <w:rFonts w:cstheme="minorHAnsi"/>
          <w:bCs/>
        </w:rPr>
        <w:t>. A suggestion was made to ask Technical Services for boxes if needed</w:t>
      </w:r>
    </w:p>
    <w:p w14:paraId="5F8306BE" w14:textId="77777777" w:rsidR="00493D9B" w:rsidRPr="001B7FEE" w:rsidRDefault="00493D9B" w:rsidP="00992670">
      <w:pPr>
        <w:pStyle w:val="NoSpacing"/>
        <w:rPr>
          <w:rFonts w:cstheme="minorHAnsi"/>
          <w:bCs/>
        </w:rPr>
      </w:pPr>
    </w:p>
    <w:p w14:paraId="52E8FF12" w14:textId="53A27B77" w:rsidR="00493D9B" w:rsidRPr="001B7FEE" w:rsidRDefault="00C065B5" w:rsidP="001B7FEE">
      <w:pPr>
        <w:pStyle w:val="NoSpacing"/>
        <w:numPr>
          <w:ilvl w:val="0"/>
          <w:numId w:val="24"/>
        </w:numPr>
        <w:rPr>
          <w:rFonts w:cstheme="minorHAnsi"/>
          <w:bCs/>
        </w:rPr>
      </w:pPr>
      <w:r w:rsidRPr="001B7FEE">
        <w:rPr>
          <w:rFonts w:cstheme="minorHAnsi"/>
          <w:b/>
        </w:rPr>
        <w:t>Question</w:t>
      </w:r>
      <w:r w:rsidRPr="001B7FEE">
        <w:rPr>
          <w:rFonts w:cstheme="minorHAnsi"/>
          <w:bCs/>
        </w:rPr>
        <w:t xml:space="preserve">: Do libraries lend AV out of state: </w:t>
      </w:r>
    </w:p>
    <w:p w14:paraId="6D07C982" w14:textId="1E31C55A" w:rsidR="00493D9B" w:rsidRPr="001B7FEE" w:rsidRDefault="00C065B5" w:rsidP="001B7FEE">
      <w:pPr>
        <w:pStyle w:val="NoSpacing"/>
        <w:ind w:left="720"/>
        <w:rPr>
          <w:rFonts w:cstheme="minorHAnsi"/>
          <w:bCs/>
        </w:rPr>
      </w:pPr>
      <w:r w:rsidRPr="001B7FEE">
        <w:rPr>
          <w:rFonts w:cstheme="minorHAnsi"/>
          <w:b/>
        </w:rPr>
        <w:t>Answer</w:t>
      </w:r>
      <w:r w:rsidRPr="001B7FEE">
        <w:rPr>
          <w:rFonts w:cstheme="minorHAnsi"/>
          <w:bCs/>
        </w:rPr>
        <w:t xml:space="preserve">: </w:t>
      </w:r>
      <w:r w:rsidR="00493D9B" w:rsidRPr="001B7FEE">
        <w:rPr>
          <w:rFonts w:cstheme="minorHAnsi"/>
          <w:bCs/>
        </w:rPr>
        <w:t>Several do, with some exceptions (like box sets, video games)</w:t>
      </w:r>
      <w:r w:rsidRPr="001B7FEE">
        <w:rPr>
          <w:rFonts w:cstheme="minorHAnsi"/>
          <w:bCs/>
        </w:rPr>
        <w:t xml:space="preserve"> </w:t>
      </w:r>
      <w:r w:rsidR="00493D9B" w:rsidRPr="001B7FEE">
        <w:rPr>
          <w:rFonts w:cstheme="minorHAnsi"/>
          <w:bCs/>
        </w:rPr>
        <w:t>As of right now, not many have had issues with getting discs back, but there are some exceptions</w:t>
      </w:r>
    </w:p>
    <w:p w14:paraId="0526C2B4" w14:textId="77777777" w:rsidR="00493D9B" w:rsidRPr="001B7FEE" w:rsidRDefault="00493D9B" w:rsidP="00992670">
      <w:pPr>
        <w:pStyle w:val="NoSpacing"/>
        <w:rPr>
          <w:rFonts w:cstheme="minorHAnsi"/>
          <w:bCs/>
        </w:rPr>
      </w:pPr>
    </w:p>
    <w:p w14:paraId="44E72BE1" w14:textId="08410FD6" w:rsidR="00493D9B" w:rsidRPr="001B7FEE" w:rsidRDefault="00C065B5" w:rsidP="001B7FEE">
      <w:pPr>
        <w:pStyle w:val="NoSpacing"/>
        <w:numPr>
          <w:ilvl w:val="0"/>
          <w:numId w:val="24"/>
        </w:numPr>
        <w:rPr>
          <w:rFonts w:cstheme="minorHAnsi"/>
          <w:bCs/>
        </w:rPr>
      </w:pPr>
      <w:r w:rsidRPr="001B7FEE">
        <w:rPr>
          <w:rFonts w:cstheme="minorHAnsi"/>
          <w:b/>
        </w:rPr>
        <w:t>Question</w:t>
      </w:r>
      <w:r w:rsidRPr="001B7FEE">
        <w:rPr>
          <w:rFonts w:cstheme="minorHAnsi"/>
          <w:bCs/>
        </w:rPr>
        <w:t xml:space="preserve">: </w:t>
      </w:r>
      <w:r w:rsidR="00493D9B" w:rsidRPr="001B7FEE">
        <w:rPr>
          <w:rFonts w:cstheme="minorHAnsi"/>
          <w:bCs/>
        </w:rPr>
        <w:t xml:space="preserve">Do you pause </w:t>
      </w:r>
      <w:r w:rsidRPr="001B7FEE">
        <w:rPr>
          <w:rFonts w:cstheme="minorHAnsi"/>
          <w:bCs/>
        </w:rPr>
        <w:t xml:space="preserve">lending to another library if that library has </w:t>
      </w:r>
      <w:r w:rsidR="00493D9B" w:rsidRPr="001B7FEE">
        <w:rPr>
          <w:rFonts w:cstheme="minorHAnsi"/>
          <w:bCs/>
        </w:rPr>
        <w:t>a history of overdues</w:t>
      </w:r>
      <w:r w:rsidRPr="001B7FEE">
        <w:rPr>
          <w:rFonts w:cstheme="minorHAnsi"/>
          <w:bCs/>
        </w:rPr>
        <w:t>/lost items?</w:t>
      </w:r>
    </w:p>
    <w:p w14:paraId="0185F22D" w14:textId="766CD5B3" w:rsidR="00493D9B" w:rsidRPr="001B7FEE" w:rsidRDefault="00C065B5" w:rsidP="001B7FEE">
      <w:pPr>
        <w:pStyle w:val="NoSpacing"/>
        <w:ind w:left="720"/>
        <w:rPr>
          <w:rFonts w:cstheme="minorHAnsi"/>
          <w:bCs/>
        </w:rPr>
      </w:pPr>
      <w:r w:rsidRPr="001B7FEE">
        <w:rPr>
          <w:rFonts w:cstheme="minorHAnsi"/>
          <w:b/>
        </w:rPr>
        <w:t>Answer</w:t>
      </w:r>
      <w:r w:rsidRPr="001B7FEE">
        <w:rPr>
          <w:rFonts w:cstheme="minorHAnsi"/>
          <w:bCs/>
        </w:rPr>
        <w:t xml:space="preserve">: </w:t>
      </w:r>
      <w:r w:rsidR="00493D9B" w:rsidRPr="001B7FEE">
        <w:rPr>
          <w:rFonts w:cstheme="minorHAnsi"/>
          <w:bCs/>
        </w:rPr>
        <w:t xml:space="preserve">many don’t unless </w:t>
      </w:r>
      <w:r w:rsidRPr="001B7FEE">
        <w:rPr>
          <w:rFonts w:cstheme="minorHAnsi"/>
          <w:bCs/>
        </w:rPr>
        <w:t xml:space="preserve">the overdues/lost items are for their own items. As an added note, account history like this </w:t>
      </w:r>
      <w:r w:rsidR="0006541A" w:rsidRPr="001B7FEE">
        <w:rPr>
          <w:rFonts w:cstheme="minorHAnsi"/>
          <w:bCs/>
        </w:rPr>
        <w:t>is purged after 7 years.</w:t>
      </w:r>
    </w:p>
    <w:p w14:paraId="147E600E" w14:textId="77777777" w:rsidR="001B7FEE" w:rsidRPr="001B7FEE" w:rsidRDefault="001B7FEE" w:rsidP="001B7FEE">
      <w:pPr>
        <w:pStyle w:val="NoSpacing"/>
        <w:ind w:left="720"/>
        <w:rPr>
          <w:rFonts w:cstheme="minorHAnsi"/>
          <w:bCs/>
        </w:rPr>
      </w:pPr>
    </w:p>
    <w:p w14:paraId="18194FBF" w14:textId="51AED948" w:rsidR="0006541A" w:rsidRPr="001B7FEE" w:rsidRDefault="001B7FEE" w:rsidP="00EF3FD9">
      <w:pPr>
        <w:pStyle w:val="NoSpacing"/>
        <w:rPr>
          <w:rFonts w:cstheme="minorHAnsi"/>
        </w:rPr>
      </w:pPr>
      <w:r w:rsidRPr="001B7FEE">
        <w:rPr>
          <w:rFonts w:cstheme="minorHAnsi"/>
        </w:rPr>
        <w:t>Action Items</w:t>
      </w:r>
    </w:p>
    <w:p w14:paraId="282AE115" w14:textId="77777777" w:rsidR="001B7FEE" w:rsidRPr="001B7FEE" w:rsidRDefault="001B7FEE" w:rsidP="00EF3FD9">
      <w:pPr>
        <w:pStyle w:val="NoSpacing"/>
        <w:rPr>
          <w:rFonts w:cstheme="minorHAnsi"/>
        </w:rPr>
      </w:pPr>
    </w:p>
    <w:tbl>
      <w:tblPr>
        <w:tblW w:w="9360"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1B7FEE" w:rsidRPr="001B7FEE" w14:paraId="14F755FF" w14:textId="77777777" w:rsidTr="004F09C6">
        <w:tc>
          <w:tcPr>
            <w:tcW w:w="3120" w:type="dxa"/>
            <w:shd w:val="clear" w:color="auto" w:fill="D0E0E3"/>
            <w:tcMar>
              <w:top w:w="100" w:type="dxa"/>
              <w:left w:w="100" w:type="dxa"/>
              <w:bottom w:w="100" w:type="dxa"/>
              <w:right w:w="100" w:type="dxa"/>
            </w:tcMar>
          </w:tcPr>
          <w:p w14:paraId="3DFF1DF0" w14:textId="77777777" w:rsidR="001B7FEE" w:rsidRPr="001B7FEE" w:rsidRDefault="001B7FEE" w:rsidP="004F09C6">
            <w:pPr>
              <w:widowControl w:val="0"/>
              <w:pBdr>
                <w:top w:val="nil"/>
                <w:left w:val="nil"/>
                <w:bottom w:val="nil"/>
                <w:right w:val="nil"/>
                <w:between w:val="nil"/>
              </w:pBdr>
              <w:spacing w:line="240" w:lineRule="auto"/>
              <w:jc w:val="center"/>
              <w:rPr>
                <w:rFonts w:eastAsia="Lusitana" w:cstheme="minorHAnsi"/>
                <w:b/>
              </w:rPr>
            </w:pPr>
            <w:r w:rsidRPr="001B7FEE">
              <w:rPr>
                <w:rFonts w:eastAsia="Lusitana" w:cstheme="minorHAnsi"/>
                <w:b/>
              </w:rPr>
              <w:t>Who</w:t>
            </w:r>
          </w:p>
        </w:tc>
        <w:tc>
          <w:tcPr>
            <w:tcW w:w="3120" w:type="dxa"/>
            <w:shd w:val="clear" w:color="auto" w:fill="D0E0E3"/>
            <w:tcMar>
              <w:top w:w="100" w:type="dxa"/>
              <w:left w:w="100" w:type="dxa"/>
              <w:bottom w:w="100" w:type="dxa"/>
              <w:right w:w="100" w:type="dxa"/>
            </w:tcMar>
          </w:tcPr>
          <w:p w14:paraId="7F2C59A6" w14:textId="77777777" w:rsidR="001B7FEE" w:rsidRPr="001B7FEE" w:rsidRDefault="001B7FEE" w:rsidP="004F09C6">
            <w:pPr>
              <w:widowControl w:val="0"/>
              <w:pBdr>
                <w:top w:val="nil"/>
                <w:left w:val="nil"/>
                <w:bottom w:val="nil"/>
                <w:right w:val="nil"/>
                <w:between w:val="nil"/>
              </w:pBdr>
              <w:spacing w:line="240" w:lineRule="auto"/>
              <w:jc w:val="center"/>
              <w:rPr>
                <w:rFonts w:eastAsia="Lusitana" w:cstheme="minorHAnsi"/>
                <w:b/>
              </w:rPr>
            </w:pPr>
            <w:r w:rsidRPr="001B7FEE">
              <w:rPr>
                <w:rFonts w:eastAsia="Lusitana" w:cstheme="minorHAnsi"/>
                <w:b/>
              </w:rPr>
              <w:t>What</w:t>
            </w:r>
          </w:p>
        </w:tc>
        <w:tc>
          <w:tcPr>
            <w:tcW w:w="3120" w:type="dxa"/>
            <w:shd w:val="clear" w:color="auto" w:fill="D0E0E3"/>
            <w:tcMar>
              <w:top w:w="100" w:type="dxa"/>
              <w:left w:w="100" w:type="dxa"/>
              <w:bottom w:w="100" w:type="dxa"/>
              <w:right w:w="100" w:type="dxa"/>
            </w:tcMar>
          </w:tcPr>
          <w:p w14:paraId="637830DC" w14:textId="77777777" w:rsidR="001B7FEE" w:rsidRPr="001B7FEE" w:rsidRDefault="001B7FEE" w:rsidP="004F09C6">
            <w:pPr>
              <w:widowControl w:val="0"/>
              <w:pBdr>
                <w:top w:val="nil"/>
                <w:left w:val="nil"/>
                <w:bottom w:val="nil"/>
                <w:right w:val="nil"/>
                <w:between w:val="nil"/>
              </w:pBdr>
              <w:spacing w:line="240" w:lineRule="auto"/>
              <w:jc w:val="center"/>
              <w:rPr>
                <w:rFonts w:eastAsia="Lusitana" w:cstheme="minorHAnsi"/>
                <w:b/>
              </w:rPr>
            </w:pPr>
            <w:r w:rsidRPr="001B7FEE">
              <w:rPr>
                <w:rFonts w:eastAsia="Lusitana" w:cstheme="minorHAnsi"/>
                <w:b/>
              </w:rPr>
              <w:t>When</w:t>
            </w:r>
          </w:p>
        </w:tc>
      </w:tr>
      <w:tr w:rsidR="001B7FEE" w:rsidRPr="001B7FEE" w14:paraId="192C7966" w14:textId="77777777" w:rsidTr="004F09C6">
        <w:tc>
          <w:tcPr>
            <w:tcW w:w="3120" w:type="dxa"/>
            <w:tcMar>
              <w:top w:w="100" w:type="dxa"/>
              <w:left w:w="100" w:type="dxa"/>
              <w:bottom w:w="100" w:type="dxa"/>
              <w:right w:w="100" w:type="dxa"/>
            </w:tcMar>
          </w:tcPr>
          <w:p w14:paraId="6FAAC497" w14:textId="41D5AFC8" w:rsidR="001B7FEE" w:rsidRPr="001B7FEE" w:rsidRDefault="001B7FEE" w:rsidP="004F09C6">
            <w:pPr>
              <w:widowControl w:val="0"/>
              <w:pBdr>
                <w:top w:val="nil"/>
                <w:left w:val="nil"/>
                <w:bottom w:val="nil"/>
                <w:right w:val="nil"/>
                <w:between w:val="nil"/>
              </w:pBdr>
              <w:spacing w:line="240" w:lineRule="auto"/>
              <w:rPr>
                <w:rFonts w:eastAsia="Lusitana" w:cstheme="minorHAnsi"/>
              </w:rPr>
            </w:pPr>
            <w:r w:rsidRPr="001B7FEE">
              <w:rPr>
                <w:rFonts w:eastAsia="Lusitana" w:cstheme="minorHAnsi"/>
              </w:rPr>
              <w:t>All Libraries</w:t>
            </w:r>
          </w:p>
        </w:tc>
        <w:tc>
          <w:tcPr>
            <w:tcW w:w="3120" w:type="dxa"/>
            <w:tcMar>
              <w:top w:w="100" w:type="dxa"/>
              <w:left w:w="100" w:type="dxa"/>
              <w:bottom w:w="100" w:type="dxa"/>
              <w:right w:w="100" w:type="dxa"/>
            </w:tcMar>
          </w:tcPr>
          <w:p w14:paraId="0544D476" w14:textId="1D81BFC2" w:rsidR="001B7FEE" w:rsidRPr="001B7FEE" w:rsidRDefault="001B7FEE" w:rsidP="004F09C6">
            <w:pPr>
              <w:widowControl w:val="0"/>
              <w:pBdr>
                <w:top w:val="nil"/>
                <w:left w:val="nil"/>
                <w:bottom w:val="nil"/>
                <w:right w:val="nil"/>
                <w:between w:val="nil"/>
              </w:pBdr>
              <w:spacing w:line="240" w:lineRule="auto"/>
              <w:rPr>
                <w:rFonts w:eastAsia="Lusitana" w:cstheme="minorHAnsi"/>
              </w:rPr>
            </w:pPr>
            <w:r w:rsidRPr="001B7FEE">
              <w:rPr>
                <w:rFonts w:eastAsia="Lusitana" w:cstheme="minorHAnsi"/>
              </w:rPr>
              <w:t xml:space="preserve">Email </w:t>
            </w:r>
            <w:hyperlink r:id="rId10" w:history="1">
              <w:r w:rsidRPr="001B7FEE">
                <w:rPr>
                  <w:rStyle w:val="Hyperlink"/>
                  <w:rFonts w:eastAsia="Lusitana" w:cstheme="minorHAnsi"/>
                </w:rPr>
                <w:t>klyons@ccslib.org</w:t>
              </w:r>
            </w:hyperlink>
            <w:r w:rsidRPr="001B7FEE">
              <w:rPr>
                <w:rFonts w:eastAsia="Lusitana" w:cstheme="minorHAnsi"/>
              </w:rPr>
              <w:t xml:space="preserve"> paperwork put into ILL book when it goes the patron</w:t>
            </w:r>
          </w:p>
        </w:tc>
        <w:tc>
          <w:tcPr>
            <w:tcW w:w="3120" w:type="dxa"/>
            <w:tcMar>
              <w:top w:w="100" w:type="dxa"/>
              <w:left w:w="100" w:type="dxa"/>
              <w:bottom w:w="100" w:type="dxa"/>
              <w:right w:w="100" w:type="dxa"/>
            </w:tcMar>
          </w:tcPr>
          <w:p w14:paraId="3C97733B" w14:textId="3FF462DE" w:rsidR="001B7FEE" w:rsidRPr="001B7FEE" w:rsidRDefault="001B7FEE" w:rsidP="004F09C6">
            <w:pPr>
              <w:widowControl w:val="0"/>
              <w:pBdr>
                <w:top w:val="nil"/>
                <w:left w:val="nil"/>
                <w:bottom w:val="nil"/>
                <w:right w:val="nil"/>
                <w:between w:val="nil"/>
              </w:pBdr>
              <w:spacing w:line="240" w:lineRule="auto"/>
              <w:rPr>
                <w:rFonts w:eastAsia="Lusitana" w:cstheme="minorHAnsi"/>
              </w:rPr>
            </w:pPr>
            <w:r w:rsidRPr="001B7FEE">
              <w:rPr>
                <w:rFonts w:eastAsia="Lusitana" w:cstheme="minorHAnsi"/>
              </w:rPr>
              <w:t>As soon as possible</w:t>
            </w:r>
          </w:p>
        </w:tc>
      </w:tr>
      <w:tr w:rsidR="00546A26" w:rsidRPr="001B7FEE" w14:paraId="02291D26" w14:textId="77777777" w:rsidTr="004F09C6">
        <w:tc>
          <w:tcPr>
            <w:tcW w:w="3120" w:type="dxa"/>
            <w:tcMar>
              <w:top w:w="100" w:type="dxa"/>
              <w:left w:w="100" w:type="dxa"/>
              <w:bottom w:w="100" w:type="dxa"/>
              <w:right w:w="100" w:type="dxa"/>
            </w:tcMar>
          </w:tcPr>
          <w:p w14:paraId="28A8BE90" w14:textId="00A34497" w:rsidR="00546A26" w:rsidRPr="001B7FEE" w:rsidRDefault="00517175" w:rsidP="004F09C6">
            <w:pPr>
              <w:widowControl w:val="0"/>
              <w:pBdr>
                <w:top w:val="nil"/>
                <w:left w:val="nil"/>
                <w:bottom w:val="nil"/>
                <w:right w:val="nil"/>
                <w:between w:val="nil"/>
              </w:pBdr>
              <w:spacing w:line="240" w:lineRule="auto"/>
              <w:rPr>
                <w:rFonts w:eastAsia="Lusitana" w:cstheme="minorHAnsi"/>
              </w:rPr>
            </w:pPr>
            <w:r>
              <w:rPr>
                <w:rFonts w:eastAsia="Lusitana" w:cstheme="minorHAnsi"/>
              </w:rPr>
              <w:t>CCS</w:t>
            </w:r>
          </w:p>
        </w:tc>
        <w:tc>
          <w:tcPr>
            <w:tcW w:w="3120" w:type="dxa"/>
            <w:tcMar>
              <w:top w:w="100" w:type="dxa"/>
              <w:left w:w="100" w:type="dxa"/>
              <w:bottom w:w="100" w:type="dxa"/>
              <w:right w:w="100" w:type="dxa"/>
            </w:tcMar>
          </w:tcPr>
          <w:p w14:paraId="6CA36A1C" w14:textId="7CD9141A" w:rsidR="00546A26" w:rsidRPr="001B7FEE" w:rsidRDefault="00517175" w:rsidP="004F09C6">
            <w:pPr>
              <w:widowControl w:val="0"/>
              <w:pBdr>
                <w:top w:val="nil"/>
                <w:left w:val="nil"/>
                <w:bottom w:val="nil"/>
                <w:right w:val="nil"/>
                <w:between w:val="nil"/>
              </w:pBdr>
              <w:spacing w:line="240" w:lineRule="auto"/>
              <w:rPr>
                <w:rFonts w:eastAsia="Lusitana" w:cstheme="minorHAnsi"/>
              </w:rPr>
            </w:pPr>
            <w:r>
              <w:rPr>
                <w:rFonts w:eastAsia="Lusitana" w:cstheme="minorHAnsi"/>
              </w:rPr>
              <w:t>Implement ILL Library renewal setting change. Inform CCS libraries ahead of implementation.</w:t>
            </w:r>
          </w:p>
        </w:tc>
        <w:tc>
          <w:tcPr>
            <w:tcW w:w="3120" w:type="dxa"/>
            <w:tcMar>
              <w:top w:w="100" w:type="dxa"/>
              <w:left w:w="100" w:type="dxa"/>
              <w:bottom w:w="100" w:type="dxa"/>
              <w:right w:w="100" w:type="dxa"/>
            </w:tcMar>
          </w:tcPr>
          <w:p w14:paraId="542A9F2B" w14:textId="0DCA6B6E" w:rsidR="00546A26" w:rsidRPr="001B7FEE" w:rsidRDefault="00517175" w:rsidP="004F09C6">
            <w:pPr>
              <w:widowControl w:val="0"/>
              <w:pBdr>
                <w:top w:val="nil"/>
                <w:left w:val="nil"/>
                <w:bottom w:val="nil"/>
                <w:right w:val="nil"/>
                <w:between w:val="nil"/>
              </w:pBdr>
              <w:spacing w:line="240" w:lineRule="auto"/>
              <w:rPr>
                <w:rFonts w:eastAsia="Lusitana" w:cstheme="minorHAnsi"/>
              </w:rPr>
            </w:pPr>
            <w:r>
              <w:rPr>
                <w:rFonts w:eastAsia="Lusitana" w:cstheme="minorHAnsi"/>
              </w:rPr>
              <w:t>September 2025</w:t>
            </w:r>
          </w:p>
        </w:tc>
      </w:tr>
    </w:tbl>
    <w:p w14:paraId="54A7A203" w14:textId="77777777" w:rsidR="001B7FEE" w:rsidRPr="001B7FEE" w:rsidRDefault="001B7FEE" w:rsidP="00EF3FD9">
      <w:pPr>
        <w:pStyle w:val="NoSpacing"/>
        <w:rPr>
          <w:rFonts w:cstheme="minorHAnsi"/>
        </w:rPr>
      </w:pPr>
    </w:p>
    <w:p w14:paraId="2C4AFBFE" w14:textId="77777777" w:rsidR="0006541A" w:rsidRPr="001B7FEE" w:rsidRDefault="0006541A" w:rsidP="00EF3FD9">
      <w:pPr>
        <w:pStyle w:val="NoSpacing"/>
        <w:rPr>
          <w:rFonts w:cstheme="minorHAnsi"/>
        </w:rPr>
      </w:pPr>
    </w:p>
    <w:p w14:paraId="271EA601" w14:textId="77777777" w:rsidR="0006541A" w:rsidRPr="001B7FEE" w:rsidRDefault="0006541A" w:rsidP="00EF3FD9">
      <w:pPr>
        <w:pStyle w:val="NoSpacing"/>
        <w:rPr>
          <w:rFonts w:cstheme="minorHAnsi"/>
        </w:rPr>
      </w:pPr>
    </w:p>
    <w:p w14:paraId="3CA4A5D5" w14:textId="77777777" w:rsidR="000C0A5B" w:rsidRPr="001B7FEE" w:rsidRDefault="00693158" w:rsidP="00FD3F92">
      <w:pPr>
        <w:pStyle w:val="NoSpacing"/>
        <w:numPr>
          <w:ilvl w:val="0"/>
          <w:numId w:val="21"/>
        </w:numPr>
        <w:rPr>
          <w:rFonts w:cstheme="minorHAnsi"/>
          <w:b/>
        </w:rPr>
      </w:pPr>
      <w:r w:rsidRPr="001B7FEE">
        <w:rPr>
          <w:rFonts w:cstheme="minorHAnsi"/>
          <w:b/>
        </w:rPr>
        <w:t>Library Showcase</w:t>
      </w:r>
    </w:p>
    <w:p w14:paraId="4C66C4B7" w14:textId="77777777" w:rsidR="004909CA" w:rsidRPr="001B7FEE" w:rsidRDefault="000C0A5B" w:rsidP="00FD3F92">
      <w:pPr>
        <w:pStyle w:val="NoSpacing"/>
        <w:numPr>
          <w:ilvl w:val="1"/>
          <w:numId w:val="21"/>
        </w:numPr>
        <w:rPr>
          <w:rFonts w:cstheme="minorHAnsi"/>
          <w:bCs/>
        </w:rPr>
      </w:pPr>
      <w:r w:rsidRPr="001B7FEE">
        <w:rPr>
          <w:rFonts w:cstheme="minorHAnsi"/>
          <w:bCs/>
        </w:rPr>
        <w:t>Fox River Valley – New Self-Checks and Check-In Bin!</w:t>
      </w:r>
    </w:p>
    <w:p w14:paraId="09B1C903" w14:textId="433BB52E" w:rsidR="0006541A" w:rsidRPr="001B7FEE" w:rsidRDefault="004909CA" w:rsidP="004909CA">
      <w:pPr>
        <w:pStyle w:val="NoSpacing"/>
        <w:rPr>
          <w:rFonts w:cstheme="minorHAnsi"/>
          <w:bCs/>
        </w:rPr>
      </w:pPr>
      <w:r w:rsidRPr="001B7FEE">
        <w:rPr>
          <w:rFonts w:cstheme="minorHAnsi"/>
          <w:bCs/>
        </w:rPr>
        <w:t>Worked with FE Technologies for equipment</w:t>
      </w:r>
      <w:r w:rsidR="0006541A" w:rsidRPr="001B7FEE">
        <w:rPr>
          <w:rFonts w:cstheme="minorHAnsi"/>
          <w:bCs/>
        </w:rPr>
        <w:t xml:space="preserve">, which has been a positive experience. </w:t>
      </w:r>
      <w:r w:rsidRPr="001B7FEE">
        <w:rPr>
          <w:rFonts w:cstheme="minorHAnsi"/>
          <w:bCs/>
        </w:rPr>
        <w:t>Home base is in Australia</w:t>
      </w:r>
      <w:r w:rsidR="0006541A" w:rsidRPr="001B7FEE">
        <w:rPr>
          <w:rFonts w:cstheme="minorHAnsi"/>
          <w:bCs/>
        </w:rPr>
        <w:t>.</w:t>
      </w:r>
    </w:p>
    <w:p w14:paraId="38C27D40" w14:textId="77777777" w:rsidR="0006541A" w:rsidRPr="001B7FEE" w:rsidRDefault="0006541A" w:rsidP="004909CA">
      <w:pPr>
        <w:pStyle w:val="NoSpacing"/>
        <w:rPr>
          <w:rFonts w:cstheme="minorHAnsi"/>
          <w:bCs/>
        </w:rPr>
      </w:pPr>
    </w:p>
    <w:p w14:paraId="0C8D0378" w14:textId="184BE4CE" w:rsidR="00693158" w:rsidRPr="001B7FEE" w:rsidRDefault="00693158" w:rsidP="004909CA">
      <w:pPr>
        <w:pStyle w:val="NoSpacing"/>
        <w:rPr>
          <w:rFonts w:cstheme="minorHAnsi"/>
          <w:bCs/>
        </w:rPr>
      </w:pPr>
      <w:r w:rsidRPr="001B7FEE">
        <w:rPr>
          <w:rFonts w:cstheme="minorHAnsi"/>
          <w:bCs/>
        </w:rPr>
        <w:lastRenderedPageBreak/>
        <w:br/>
      </w:r>
    </w:p>
    <w:p w14:paraId="25146EB9" w14:textId="5F16E646" w:rsidR="00A5401A" w:rsidRPr="001B7FEE" w:rsidRDefault="00A5401A" w:rsidP="00FD3F92">
      <w:pPr>
        <w:pStyle w:val="NoSpacing"/>
        <w:numPr>
          <w:ilvl w:val="0"/>
          <w:numId w:val="21"/>
        </w:numPr>
        <w:rPr>
          <w:rFonts w:cstheme="minorHAnsi"/>
          <w:b/>
        </w:rPr>
      </w:pPr>
      <w:r w:rsidRPr="001B7FEE">
        <w:rPr>
          <w:rFonts w:cstheme="minorHAnsi"/>
          <w:b/>
        </w:rPr>
        <w:t>Adjournment</w:t>
      </w:r>
    </w:p>
    <w:p w14:paraId="04041131" w14:textId="51A9C1C9" w:rsidR="0006541A" w:rsidRPr="001B7FEE" w:rsidRDefault="0006541A" w:rsidP="0006541A">
      <w:pPr>
        <w:pStyle w:val="NoSpacing"/>
        <w:numPr>
          <w:ilvl w:val="1"/>
          <w:numId w:val="21"/>
        </w:numPr>
        <w:rPr>
          <w:rFonts w:cstheme="minorHAnsi"/>
          <w:bCs/>
        </w:rPr>
      </w:pPr>
      <w:r w:rsidRPr="001B7FEE">
        <w:rPr>
          <w:rFonts w:cstheme="minorHAnsi"/>
          <w:bCs/>
        </w:rPr>
        <w:t xml:space="preserve">Motion to adjourn by M. Noone (WLK) and seconded by A. Goese (Northbrook) at 10:43am. </w:t>
      </w:r>
    </w:p>
    <w:p w14:paraId="673EB8D4" w14:textId="49789808" w:rsidR="00681AD4" w:rsidRDefault="00681AD4" w:rsidP="00A86025">
      <w:pPr>
        <w:pStyle w:val="NoSpacing"/>
        <w:rPr>
          <w:rFonts w:ascii="Arial" w:hAnsi="Arial" w:cs="Arial"/>
          <w:sz w:val="20"/>
          <w:szCs w:val="20"/>
        </w:rPr>
      </w:pPr>
    </w:p>
    <w:p w14:paraId="6037D64F" w14:textId="77777777" w:rsidR="00A40B31" w:rsidRDefault="00A40B31" w:rsidP="00A86025">
      <w:pPr>
        <w:pStyle w:val="NoSpacing"/>
        <w:rPr>
          <w:rFonts w:ascii="Arial" w:hAnsi="Arial" w:cs="Arial"/>
          <w:sz w:val="20"/>
          <w:szCs w:val="20"/>
        </w:rPr>
      </w:pPr>
    </w:p>
    <w:sectPr w:rsidR="00A40B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sitana">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10653"/>
    <w:multiLevelType w:val="hybridMultilevel"/>
    <w:tmpl w:val="B49A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532DD"/>
    <w:multiLevelType w:val="hybridMultilevel"/>
    <w:tmpl w:val="FD1CC9D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 w15:restartNumberingAfterBreak="0">
    <w:nsid w:val="090D7716"/>
    <w:multiLevelType w:val="hybridMultilevel"/>
    <w:tmpl w:val="D7BA957A"/>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9D55C88"/>
    <w:multiLevelType w:val="hybridMultilevel"/>
    <w:tmpl w:val="5310F052"/>
    <w:lvl w:ilvl="0" w:tplc="0409000F">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903D83"/>
    <w:multiLevelType w:val="hybridMultilevel"/>
    <w:tmpl w:val="3B22D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72115"/>
    <w:multiLevelType w:val="hybridMultilevel"/>
    <w:tmpl w:val="97D4260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253F0E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EE0D39"/>
    <w:multiLevelType w:val="hybridMultilevel"/>
    <w:tmpl w:val="E98C309E"/>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8" w15:restartNumberingAfterBreak="0">
    <w:nsid w:val="340F5BE9"/>
    <w:multiLevelType w:val="hybridMultilevel"/>
    <w:tmpl w:val="99B41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361A7"/>
    <w:multiLevelType w:val="hybridMultilevel"/>
    <w:tmpl w:val="2472B21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0" w15:restartNumberingAfterBreak="0">
    <w:nsid w:val="353B4C1D"/>
    <w:multiLevelType w:val="hybridMultilevel"/>
    <w:tmpl w:val="1BFCF0E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35942E9D"/>
    <w:multiLevelType w:val="hybridMultilevel"/>
    <w:tmpl w:val="06740CE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E4B0EAE"/>
    <w:multiLevelType w:val="hybridMultilevel"/>
    <w:tmpl w:val="89A4D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BD65C12">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2D547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14F30D2"/>
    <w:multiLevelType w:val="hybridMultilevel"/>
    <w:tmpl w:val="3C8EA18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15" w15:restartNumberingAfterBreak="0">
    <w:nsid w:val="452E2C79"/>
    <w:multiLevelType w:val="hybridMultilevel"/>
    <w:tmpl w:val="98AA5E0C"/>
    <w:lvl w:ilvl="0" w:tplc="42F87A06">
      <w:start w:val="1"/>
      <w:numFmt w:val="decimal"/>
      <w:lvlText w:val="%1."/>
      <w:lvlJc w:val="left"/>
      <w:pPr>
        <w:ind w:left="720" w:hanging="360"/>
      </w:pPr>
      <w:rPr>
        <w:rFonts w:hint="default"/>
        <w:b/>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C11288"/>
    <w:multiLevelType w:val="hybridMultilevel"/>
    <w:tmpl w:val="4CE2EF32"/>
    <w:lvl w:ilvl="0" w:tplc="9F10C18A">
      <w:numFmt w:val="bullet"/>
      <w:lvlText w:val="-"/>
      <w:lvlJc w:val="left"/>
      <w:pPr>
        <w:ind w:left="1900" w:hanging="360"/>
      </w:pPr>
      <w:rPr>
        <w:rFonts w:ascii="Calibri" w:eastAsiaTheme="minorHAnsi" w:hAnsi="Calibri" w:cs="Calibri" w:hint="default"/>
      </w:rPr>
    </w:lvl>
    <w:lvl w:ilvl="1" w:tplc="04090003" w:tentative="1">
      <w:start w:val="1"/>
      <w:numFmt w:val="bullet"/>
      <w:lvlText w:val="o"/>
      <w:lvlJc w:val="left"/>
      <w:pPr>
        <w:ind w:left="2620" w:hanging="360"/>
      </w:pPr>
      <w:rPr>
        <w:rFonts w:ascii="Courier New" w:hAnsi="Courier New" w:cs="Courier New" w:hint="default"/>
      </w:rPr>
    </w:lvl>
    <w:lvl w:ilvl="2" w:tplc="04090005" w:tentative="1">
      <w:start w:val="1"/>
      <w:numFmt w:val="bullet"/>
      <w:lvlText w:val=""/>
      <w:lvlJc w:val="left"/>
      <w:pPr>
        <w:ind w:left="3340" w:hanging="360"/>
      </w:pPr>
      <w:rPr>
        <w:rFonts w:ascii="Wingdings" w:hAnsi="Wingdings" w:hint="default"/>
      </w:rPr>
    </w:lvl>
    <w:lvl w:ilvl="3" w:tplc="04090001" w:tentative="1">
      <w:start w:val="1"/>
      <w:numFmt w:val="bullet"/>
      <w:lvlText w:val=""/>
      <w:lvlJc w:val="left"/>
      <w:pPr>
        <w:ind w:left="4060" w:hanging="360"/>
      </w:pPr>
      <w:rPr>
        <w:rFonts w:ascii="Symbol" w:hAnsi="Symbol" w:hint="default"/>
      </w:rPr>
    </w:lvl>
    <w:lvl w:ilvl="4" w:tplc="04090003" w:tentative="1">
      <w:start w:val="1"/>
      <w:numFmt w:val="bullet"/>
      <w:lvlText w:val="o"/>
      <w:lvlJc w:val="left"/>
      <w:pPr>
        <w:ind w:left="4780" w:hanging="360"/>
      </w:pPr>
      <w:rPr>
        <w:rFonts w:ascii="Courier New" w:hAnsi="Courier New" w:cs="Courier New" w:hint="default"/>
      </w:rPr>
    </w:lvl>
    <w:lvl w:ilvl="5" w:tplc="04090005" w:tentative="1">
      <w:start w:val="1"/>
      <w:numFmt w:val="bullet"/>
      <w:lvlText w:val=""/>
      <w:lvlJc w:val="left"/>
      <w:pPr>
        <w:ind w:left="5500" w:hanging="360"/>
      </w:pPr>
      <w:rPr>
        <w:rFonts w:ascii="Wingdings" w:hAnsi="Wingdings" w:hint="default"/>
      </w:rPr>
    </w:lvl>
    <w:lvl w:ilvl="6" w:tplc="04090001" w:tentative="1">
      <w:start w:val="1"/>
      <w:numFmt w:val="bullet"/>
      <w:lvlText w:val=""/>
      <w:lvlJc w:val="left"/>
      <w:pPr>
        <w:ind w:left="6220" w:hanging="360"/>
      </w:pPr>
      <w:rPr>
        <w:rFonts w:ascii="Symbol" w:hAnsi="Symbol" w:hint="default"/>
      </w:rPr>
    </w:lvl>
    <w:lvl w:ilvl="7" w:tplc="04090003" w:tentative="1">
      <w:start w:val="1"/>
      <w:numFmt w:val="bullet"/>
      <w:lvlText w:val="o"/>
      <w:lvlJc w:val="left"/>
      <w:pPr>
        <w:ind w:left="6940" w:hanging="360"/>
      </w:pPr>
      <w:rPr>
        <w:rFonts w:ascii="Courier New" w:hAnsi="Courier New" w:cs="Courier New" w:hint="default"/>
      </w:rPr>
    </w:lvl>
    <w:lvl w:ilvl="8" w:tplc="04090005" w:tentative="1">
      <w:start w:val="1"/>
      <w:numFmt w:val="bullet"/>
      <w:lvlText w:val=""/>
      <w:lvlJc w:val="left"/>
      <w:pPr>
        <w:ind w:left="7660" w:hanging="360"/>
      </w:pPr>
      <w:rPr>
        <w:rFonts w:ascii="Wingdings" w:hAnsi="Wingdings" w:hint="default"/>
      </w:rPr>
    </w:lvl>
  </w:abstractNum>
  <w:abstractNum w:abstractNumId="17" w15:restartNumberingAfterBreak="0">
    <w:nsid w:val="4BD14FEF"/>
    <w:multiLevelType w:val="hybridMultilevel"/>
    <w:tmpl w:val="AB86AB7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02A304E"/>
    <w:multiLevelType w:val="hybridMultilevel"/>
    <w:tmpl w:val="D4E885F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50EE0012"/>
    <w:multiLevelType w:val="hybridMultilevel"/>
    <w:tmpl w:val="B560B4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52A41380"/>
    <w:multiLevelType w:val="hybridMultilevel"/>
    <w:tmpl w:val="B0B831C6"/>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15:restartNumberingAfterBreak="0">
    <w:nsid w:val="5350661A"/>
    <w:multiLevelType w:val="hybridMultilevel"/>
    <w:tmpl w:val="C5E8D660"/>
    <w:lvl w:ilvl="0" w:tplc="C23CEAB6">
      <w:start w:val="3"/>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22" w15:restartNumberingAfterBreak="0">
    <w:nsid w:val="73375EF3"/>
    <w:multiLevelType w:val="hybridMultilevel"/>
    <w:tmpl w:val="9EBC02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6CF416B"/>
    <w:multiLevelType w:val="hybridMultilevel"/>
    <w:tmpl w:val="99EA4746"/>
    <w:lvl w:ilvl="0" w:tplc="461C30E8">
      <w:numFmt w:val="bullet"/>
      <w:lvlText w:val="-"/>
      <w:lvlJc w:val="left"/>
      <w:pPr>
        <w:ind w:left="1850" w:hanging="360"/>
      </w:pPr>
      <w:rPr>
        <w:rFonts w:ascii="Calibri" w:eastAsiaTheme="minorHAnsi" w:hAnsi="Calibri" w:cs="Calibri"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num w:numId="1" w16cid:durableId="282730201">
    <w:abstractNumId w:val="15"/>
  </w:num>
  <w:num w:numId="2" w16cid:durableId="1407612193">
    <w:abstractNumId w:val="22"/>
  </w:num>
  <w:num w:numId="3" w16cid:durableId="102194332">
    <w:abstractNumId w:val="12"/>
  </w:num>
  <w:num w:numId="4" w16cid:durableId="259531357">
    <w:abstractNumId w:val="13"/>
  </w:num>
  <w:num w:numId="5" w16cid:durableId="680622829">
    <w:abstractNumId w:val="6"/>
  </w:num>
  <w:num w:numId="6" w16cid:durableId="1051151729">
    <w:abstractNumId w:val="2"/>
  </w:num>
  <w:num w:numId="7" w16cid:durableId="1087268159">
    <w:abstractNumId w:val="17"/>
  </w:num>
  <w:num w:numId="8" w16cid:durableId="94255556">
    <w:abstractNumId w:val="1"/>
  </w:num>
  <w:num w:numId="9" w16cid:durableId="2122187426">
    <w:abstractNumId w:val="11"/>
  </w:num>
  <w:num w:numId="10" w16cid:durableId="1143960323">
    <w:abstractNumId w:val="19"/>
  </w:num>
  <w:num w:numId="11" w16cid:durableId="253822372">
    <w:abstractNumId w:val="20"/>
  </w:num>
  <w:num w:numId="12" w16cid:durableId="209660077">
    <w:abstractNumId w:val="7"/>
  </w:num>
  <w:num w:numId="13" w16cid:durableId="1402174024">
    <w:abstractNumId w:val="14"/>
  </w:num>
  <w:num w:numId="14" w16cid:durableId="667287800">
    <w:abstractNumId w:val="9"/>
  </w:num>
  <w:num w:numId="15" w16cid:durableId="1960213786">
    <w:abstractNumId w:val="10"/>
  </w:num>
  <w:num w:numId="16" w16cid:durableId="1980722349">
    <w:abstractNumId w:val="5"/>
  </w:num>
  <w:num w:numId="17" w16cid:durableId="1518302592">
    <w:abstractNumId w:val="18"/>
  </w:num>
  <w:num w:numId="18" w16cid:durableId="1304384031">
    <w:abstractNumId w:val="23"/>
  </w:num>
  <w:num w:numId="19" w16cid:durableId="1059940547">
    <w:abstractNumId w:val="16"/>
  </w:num>
  <w:num w:numId="20" w16cid:durableId="1847211997">
    <w:abstractNumId w:val="21"/>
  </w:num>
  <w:num w:numId="21" w16cid:durableId="969440298">
    <w:abstractNumId w:val="3"/>
  </w:num>
  <w:num w:numId="22" w16cid:durableId="1737825203">
    <w:abstractNumId w:val="0"/>
  </w:num>
  <w:num w:numId="23" w16cid:durableId="1642033793">
    <w:abstractNumId w:val="4"/>
  </w:num>
  <w:num w:numId="24" w16cid:durableId="10390849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D50"/>
    <w:rsid w:val="00021286"/>
    <w:rsid w:val="00022BD8"/>
    <w:rsid w:val="0006541A"/>
    <w:rsid w:val="0009712B"/>
    <w:rsid w:val="000C0A5B"/>
    <w:rsid w:val="000C3921"/>
    <w:rsid w:val="001129CF"/>
    <w:rsid w:val="00141017"/>
    <w:rsid w:val="00193C92"/>
    <w:rsid w:val="00193ECD"/>
    <w:rsid w:val="00196680"/>
    <w:rsid w:val="001A33EC"/>
    <w:rsid w:val="001A4A63"/>
    <w:rsid w:val="001B7FEE"/>
    <w:rsid w:val="0020159D"/>
    <w:rsid w:val="00214782"/>
    <w:rsid w:val="00215AB1"/>
    <w:rsid w:val="0022609E"/>
    <w:rsid w:val="00236D92"/>
    <w:rsid w:val="00242D50"/>
    <w:rsid w:val="00265751"/>
    <w:rsid w:val="00266F2B"/>
    <w:rsid w:val="002C1F21"/>
    <w:rsid w:val="002C3BF7"/>
    <w:rsid w:val="002D456B"/>
    <w:rsid w:val="002D71B9"/>
    <w:rsid w:val="003076C8"/>
    <w:rsid w:val="00323B30"/>
    <w:rsid w:val="00366436"/>
    <w:rsid w:val="00380566"/>
    <w:rsid w:val="00382BB3"/>
    <w:rsid w:val="003873B7"/>
    <w:rsid w:val="003952D6"/>
    <w:rsid w:val="00397CCA"/>
    <w:rsid w:val="003A3AD2"/>
    <w:rsid w:val="003C01B0"/>
    <w:rsid w:val="003C0A23"/>
    <w:rsid w:val="003C5555"/>
    <w:rsid w:val="003E2EB7"/>
    <w:rsid w:val="003F7AB3"/>
    <w:rsid w:val="004078F8"/>
    <w:rsid w:val="004266F8"/>
    <w:rsid w:val="00436A48"/>
    <w:rsid w:val="00436F16"/>
    <w:rsid w:val="004629C0"/>
    <w:rsid w:val="00477D52"/>
    <w:rsid w:val="004909CA"/>
    <w:rsid w:val="00490E3B"/>
    <w:rsid w:val="00493D9B"/>
    <w:rsid w:val="004B150E"/>
    <w:rsid w:val="004D033C"/>
    <w:rsid w:val="004D424E"/>
    <w:rsid w:val="004E1A4F"/>
    <w:rsid w:val="004E7E9C"/>
    <w:rsid w:val="004F6F1D"/>
    <w:rsid w:val="0050011E"/>
    <w:rsid w:val="00517175"/>
    <w:rsid w:val="00520899"/>
    <w:rsid w:val="00532CE4"/>
    <w:rsid w:val="00546A26"/>
    <w:rsid w:val="00546DDB"/>
    <w:rsid w:val="0055064E"/>
    <w:rsid w:val="00550F0F"/>
    <w:rsid w:val="00572A35"/>
    <w:rsid w:val="005973A1"/>
    <w:rsid w:val="005D2C44"/>
    <w:rsid w:val="005E4BF0"/>
    <w:rsid w:val="005F1EE0"/>
    <w:rsid w:val="006217F2"/>
    <w:rsid w:val="006404FD"/>
    <w:rsid w:val="00681AD4"/>
    <w:rsid w:val="00693158"/>
    <w:rsid w:val="006C7DE2"/>
    <w:rsid w:val="006E6381"/>
    <w:rsid w:val="00751256"/>
    <w:rsid w:val="00772AE8"/>
    <w:rsid w:val="007B0BDC"/>
    <w:rsid w:val="007F75AA"/>
    <w:rsid w:val="00803B76"/>
    <w:rsid w:val="008052A4"/>
    <w:rsid w:val="00833ACC"/>
    <w:rsid w:val="00833F93"/>
    <w:rsid w:val="00884659"/>
    <w:rsid w:val="00885665"/>
    <w:rsid w:val="00893A82"/>
    <w:rsid w:val="008B30A7"/>
    <w:rsid w:val="008D0E4A"/>
    <w:rsid w:val="008D3015"/>
    <w:rsid w:val="008D7C51"/>
    <w:rsid w:val="008F61BF"/>
    <w:rsid w:val="0091483E"/>
    <w:rsid w:val="00961BC5"/>
    <w:rsid w:val="009623B9"/>
    <w:rsid w:val="00992670"/>
    <w:rsid w:val="009C4205"/>
    <w:rsid w:val="009C72F1"/>
    <w:rsid w:val="009F1430"/>
    <w:rsid w:val="009F411A"/>
    <w:rsid w:val="009F4564"/>
    <w:rsid w:val="00A10138"/>
    <w:rsid w:val="00A15EC1"/>
    <w:rsid w:val="00A27479"/>
    <w:rsid w:val="00A349E0"/>
    <w:rsid w:val="00A40B31"/>
    <w:rsid w:val="00A40C54"/>
    <w:rsid w:val="00A50F02"/>
    <w:rsid w:val="00A5401A"/>
    <w:rsid w:val="00A728EC"/>
    <w:rsid w:val="00A86025"/>
    <w:rsid w:val="00A86CA8"/>
    <w:rsid w:val="00A95564"/>
    <w:rsid w:val="00AA0FF0"/>
    <w:rsid w:val="00AA67C7"/>
    <w:rsid w:val="00AB1EE9"/>
    <w:rsid w:val="00AC7DC4"/>
    <w:rsid w:val="00AD13BE"/>
    <w:rsid w:val="00AD325E"/>
    <w:rsid w:val="00AE2591"/>
    <w:rsid w:val="00AF3A34"/>
    <w:rsid w:val="00B257BA"/>
    <w:rsid w:val="00B35A8F"/>
    <w:rsid w:val="00B50006"/>
    <w:rsid w:val="00B5682A"/>
    <w:rsid w:val="00B60F1E"/>
    <w:rsid w:val="00B6171C"/>
    <w:rsid w:val="00B7639F"/>
    <w:rsid w:val="00B80BCB"/>
    <w:rsid w:val="00B971ED"/>
    <w:rsid w:val="00BA74E0"/>
    <w:rsid w:val="00BF7772"/>
    <w:rsid w:val="00C04040"/>
    <w:rsid w:val="00C065B5"/>
    <w:rsid w:val="00C25BA3"/>
    <w:rsid w:val="00C6645D"/>
    <w:rsid w:val="00C85D4B"/>
    <w:rsid w:val="00C93455"/>
    <w:rsid w:val="00CB6ACA"/>
    <w:rsid w:val="00CD58EE"/>
    <w:rsid w:val="00CD65D1"/>
    <w:rsid w:val="00CF28D1"/>
    <w:rsid w:val="00CF5699"/>
    <w:rsid w:val="00D45192"/>
    <w:rsid w:val="00D456A1"/>
    <w:rsid w:val="00D50126"/>
    <w:rsid w:val="00D52FB7"/>
    <w:rsid w:val="00D7169B"/>
    <w:rsid w:val="00D83480"/>
    <w:rsid w:val="00D85B69"/>
    <w:rsid w:val="00D86867"/>
    <w:rsid w:val="00D927FE"/>
    <w:rsid w:val="00DA2C3F"/>
    <w:rsid w:val="00DC5799"/>
    <w:rsid w:val="00E142B1"/>
    <w:rsid w:val="00E27947"/>
    <w:rsid w:val="00E27EE9"/>
    <w:rsid w:val="00E44868"/>
    <w:rsid w:val="00E71B08"/>
    <w:rsid w:val="00E757E2"/>
    <w:rsid w:val="00E8005E"/>
    <w:rsid w:val="00E978F6"/>
    <w:rsid w:val="00EF3FD9"/>
    <w:rsid w:val="00F070D8"/>
    <w:rsid w:val="00F23C1A"/>
    <w:rsid w:val="00F441E4"/>
    <w:rsid w:val="00F55D43"/>
    <w:rsid w:val="00FA5837"/>
    <w:rsid w:val="00FC51B5"/>
    <w:rsid w:val="00FD3F92"/>
    <w:rsid w:val="1AD6ADF4"/>
    <w:rsid w:val="40065497"/>
    <w:rsid w:val="41656E84"/>
    <w:rsid w:val="61B3AE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102D7"/>
  <w15:docId w15:val="{CA90ECDA-9942-455D-B18F-DB6D48090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D50"/>
    <w:pPr>
      <w:spacing w:after="0" w:line="240" w:lineRule="auto"/>
    </w:pPr>
  </w:style>
  <w:style w:type="paragraph" w:styleId="ListParagraph">
    <w:name w:val="List Paragraph"/>
    <w:basedOn w:val="Normal"/>
    <w:uiPriority w:val="34"/>
    <w:qFormat/>
    <w:rsid w:val="00681AD4"/>
    <w:pPr>
      <w:ind w:left="720"/>
      <w:contextualSpacing/>
    </w:pPr>
  </w:style>
  <w:style w:type="character" w:styleId="Hyperlink">
    <w:name w:val="Hyperlink"/>
    <w:basedOn w:val="DefaultParagraphFont"/>
    <w:uiPriority w:val="99"/>
    <w:unhideWhenUsed/>
    <w:rsid w:val="003873B7"/>
    <w:rPr>
      <w:color w:val="0000FF" w:themeColor="hyperlink"/>
      <w:u w:val="single"/>
    </w:rPr>
  </w:style>
  <w:style w:type="character" w:styleId="FollowedHyperlink">
    <w:name w:val="FollowedHyperlink"/>
    <w:basedOn w:val="DefaultParagraphFont"/>
    <w:uiPriority w:val="99"/>
    <w:semiHidden/>
    <w:unhideWhenUsed/>
    <w:rsid w:val="006E6381"/>
    <w:rPr>
      <w:color w:val="800080" w:themeColor="followedHyperlink"/>
      <w:u w:val="single"/>
    </w:rPr>
  </w:style>
  <w:style w:type="character" w:styleId="UnresolvedMention">
    <w:name w:val="Unresolved Mention"/>
    <w:basedOn w:val="DefaultParagraphFont"/>
    <w:uiPriority w:val="99"/>
    <w:semiHidden/>
    <w:unhideWhenUsed/>
    <w:rsid w:val="00A34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537655">
      <w:bodyDiv w:val="1"/>
      <w:marLeft w:val="0"/>
      <w:marRight w:val="0"/>
      <w:marTop w:val="0"/>
      <w:marBottom w:val="0"/>
      <w:divBdr>
        <w:top w:val="none" w:sz="0" w:space="0" w:color="auto"/>
        <w:left w:val="none" w:sz="0" w:space="0" w:color="auto"/>
        <w:bottom w:val="none" w:sz="0" w:space="0" w:color="auto"/>
        <w:right w:val="none" w:sz="0" w:space="0" w:color="auto"/>
      </w:divBdr>
    </w:div>
    <w:div w:id="669525637">
      <w:bodyDiv w:val="1"/>
      <w:marLeft w:val="0"/>
      <w:marRight w:val="0"/>
      <w:marTop w:val="0"/>
      <w:marBottom w:val="0"/>
      <w:divBdr>
        <w:top w:val="none" w:sz="0" w:space="0" w:color="auto"/>
        <w:left w:val="none" w:sz="0" w:space="0" w:color="auto"/>
        <w:bottom w:val="none" w:sz="0" w:space="0" w:color="auto"/>
        <w:right w:val="none" w:sz="0" w:space="0" w:color="auto"/>
      </w:divBdr>
    </w:div>
    <w:div w:id="109112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klyons@ccslib.org" TargetMode="External"/><Relationship Id="rId4" Type="http://schemas.openxmlformats.org/officeDocument/2006/relationships/customXml" Target="../customXml/item4.xml"/><Relationship Id="rId9" Type="http://schemas.openxmlformats.org/officeDocument/2006/relationships/hyperlink" Target="mailto:help@ccsli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17FD8AEDA893740B2E2B561320165F3" ma:contentTypeVersion="18" ma:contentTypeDescription="Create a new document." ma:contentTypeScope="" ma:versionID="a5b444abd191e559bad1debec9d59aea">
  <xsd:schema xmlns:xsd="http://www.w3.org/2001/XMLSchema" xmlns:xs="http://www.w3.org/2001/XMLSchema" xmlns:p="http://schemas.microsoft.com/office/2006/metadata/properties" xmlns:ns2="49174984-12fa-4a24-9ef6-8a7dc6c2db71" xmlns:ns3="04fb2b99-be89-4f45-b37c-be1ef0c04955" targetNamespace="http://schemas.microsoft.com/office/2006/metadata/properties" ma:root="true" ma:fieldsID="a14ed57fbf49ea8803fb820b2bbe511e" ns2:_="" ns3:_="">
    <xsd:import namespace="49174984-12fa-4a24-9ef6-8a7dc6c2db71"/>
    <xsd:import namespace="04fb2b99-be89-4f45-b37c-be1ef0c0495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174984-12fa-4a24-9ef6-8a7dc6c2d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eaa66db-708c-4f1a-b3bc-bbce3a8f22fd}" ma:internalName="TaxCatchAll" ma:showField="CatchAllData" ma:web="49174984-12fa-4a24-9ef6-8a7dc6c2db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4fb2b99-be89-4f45-b37c-be1ef0c0495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48242fc-8867-421b-8d4f-f4d5bb5187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fb2b99-be89-4f45-b37c-be1ef0c04955">
      <Terms xmlns="http://schemas.microsoft.com/office/infopath/2007/PartnerControls"/>
    </lcf76f155ced4ddcb4097134ff3c332f>
    <TaxCatchAll xmlns="49174984-12fa-4a24-9ef6-8a7dc6c2db71" xsi:nil="true"/>
  </documentManagement>
</p:properties>
</file>

<file path=customXml/itemProps1.xml><?xml version="1.0" encoding="utf-8"?>
<ds:datastoreItem xmlns:ds="http://schemas.openxmlformats.org/officeDocument/2006/customXml" ds:itemID="{B2857257-FB79-4962-9A97-506847E1718E}">
  <ds:schemaRefs>
    <ds:schemaRef ds:uri="http://schemas.openxmlformats.org/officeDocument/2006/bibliography"/>
  </ds:schemaRefs>
</ds:datastoreItem>
</file>

<file path=customXml/itemProps2.xml><?xml version="1.0" encoding="utf-8"?>
<ds:datastoreItem xmlns:ds="http://schemas.openxmlformats.org/officeDocument/2006/customXml" ds:itemID="{A56A9C15-957C-43B3-8F60-1DB56A1AFC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174984-12fa-4a24-9ef6-8a7dc6c2db71"/>
    <ds:schemaRef ds:uri="04fb2b99-be89-4f45-b37c-be1ef0c049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F7D7DD-7D2E-42BF-8A1A-9B51181247FD}">
  <ds:schemaRefs>
    <ds:schemaRef ds:uri="http://schemas.microsoft.com/sharepoint/v3/contenttype/forms"/>
  </ds:schemaRefs>
</ds:datastoreItem>
</file>

<file path=customXml/itemProps4.xml><?xml version="1.0" encoding="utf-8"?>
<ds:datastoreItem xmlns:ds="http://schemas.openxmlformats.org/officeDocument/2006/customXml" ds:itemID="{4B198C59-FC8E-44FC-A99C-EB3FD9427E8D}">
  <ds:schemaRefs>
    <ds:schemaRef ds:uri="http://schemas.microsoft.com/office/2006/metadata/properties"/>
    <ds:schemaRef ds:uri="http://schemas.microsoft.com/office/infopath/2007/PartnerControls"/>
    <ds:schemaRef ds:uri="04fb2b99-be89-4f45-b37c-be1ef0c04955"/>
    <ds:schemaRef ds:uri="49174984-12fa-4a24-9ef6-8a7dc6c2db7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1272</Words>
  <Characters>7255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  Jennifer</dc:creator>
  <cp:keywords/>
  <cp:lastModifiedBy>Massa,  Jennifer</cp:lastModifiedBy>
  <cp:revision>5</cp:revision>
  <cp:lastPrinted>2019-05-17T13:17:00Z</cp:lastPrinted>
  <dcterms:created xsi:type="dcterms:W3CDTF">2025-08-22T21:02:00Z</dcterms:created>
  <dcterms:modified xsi:type="dcterms:W3CDTF">2025-08-27T22:32:00Z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0x010100417FD8AEDA893740B2E2B561320165F3</vt:lpwstr>
  </property>
  <property fmtid="{D5CDD505-2E9C-101B-9397-08002B2CF9AE}" pid="3" name="MediaServiceImageTags">
    <vt:lpwstr/>
  </property>
</Properties>
</file>