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2CFA1A87" w:rsidR="00B934B2" w:rsidRPr="00F57293" w:rsidRDefault="129232A9" w:rsidP="129232A9">
      <w:pPr>
        <w:tabs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29232A9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3544EF" w14:textId="57F3795F" w:rsidR="00B934B2" w:rsidRDefault="129232A9" w:rsidP="129232A9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29232A9">
        <w:rPr>
          <w:rFonts w:ascii="Arial" w:hAnsi="Arial" w:cs="Arial"/>
          <w:b/>
          <w:bCs/>
        </w:rPr>
        <w:t>CCS GOVERNING BOARD MINUTES</w:t>
      </w:r>
    </w:p>
    <w:p w14:paraId="3687CA05" w14:textId="553B5BA2" w:rsidR="00D077EE" w:rsidRDefault="00040422" w:rsidP="00D077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 Tri State International Dr.</w:t>
      </w:r>
    </w:p>
    <w:p w14:paraId="00317E20" w14:textId="47ACFAB2" w:rsidR="00040422" w:rsidRDefault="00040422" w:rsidP="00D077E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Lincolnshire, IL 60069</w:t>
      </w:r>
    </w:p>
    <w:p w14:paraId="6B09AEDF" w14:textId="77777777" w:rsidR="0098299D" w:rsidRDefault="0098299D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AE62750" w14:textId="286BAA8C" w:rsidR="00B934B2" w:rsidRDefault="10E31984" w:rsidP="10E3198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70F67F06">
        <w:rPr>
          <w:rFonts w:ascii="Arial" w:hAnsi="Arial" w:cs="Arial"/>
          <w:b/>
          <w:bCs/>
        </w:rPr>
        <w:t>W</w:t>
      </w:r>
      <w:r w:rsidR="009E3BD7">
        <w:rPr>
          <w:rFonts w:ascii="Arial" w:hAnsi="Arial" w:cs="Arial"/>
          <w:b/>
          <w:bCs/>
        </w:rPr>
        <w:t>ednesday</w:t>
      </w:r>
      <w:r w:rsidRPr="70F67F06">
        <w:rPr>
          <w:rFonts w:ascii="Arial" w:hAnsi="Arial" w:cs="Arial"/>
          <w:b/>
          <w:bCs/>
        </w:rPr>
        <w:t>,</w:t>
      </w:r>
      <w:r w:rsidR="000D7B9F" w:rsidRPr="70F67F06">
        <w:rPr>
          <w:rFonts w:ascii="Arial" w:hAnsi="Arial" w:cs="Arial"/>
          <w:b/>
          <w:bCs/>
        </w:rPr>
        <w:t xml:space="preserve"> </w:t>
      </w:r>
      <w:r w:rsidR="00C664A5">
        <w:rPr>
          <w:rFonts w:ascii="Arial" w:hAnsi="Arial" w:cs="Arial"/>
          <w:b/>
          <w:bCs/>
        </w:rPr>
        <w:t>September 10</w:t>
      </w:r>
      <w:r w:rsidR="00040422">
        <w:rPr>
          <w:rFonts w:ascii="Arial" w:hAnsi="Arial" w:cs="Arial"/>
          <w:b/>
          <w:bCs/>
        </w:rPr>
        <w:t>, 2025</w:t>
      </w:r>
    </w:p>
    <w:p w14:paraId="0082125D" w14:textId="77777777" w:rsidR="004A58F0" w:rsidRPr="00261B56" w:rsidRDefault="004A58F0" w:rsidP="00261B56">
      <w:pPr>
        <w:rPr>
          <w:rFonts w:ascii="Arial" w:hAnsi="Arial" w:cs="Arial"/>
        </w:rPr>
      </w:pPr>
    </w:p>
    <w:p w14:paraId="50A483F3" w14:textId="6D4C7844" w:rsidR="00DA08E9" w:rsidRDefault="00202299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16BBE511" w14:textId="77777777" w:rsidR="007E53FB" w:rsidRDefault="007E53FB" w:rsidP="007E53FB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5266D2E0" w14:textId="28D0DE10" w:rsidR="00DA08E9" w:rsidRPr="00071973" w:rsidRDefault="00FA28C9" w:rsidP="00D56E09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071973">
        <w:rPr>
          <w:rFonts w:ascii="Arial" w:hAnsi="Arial" w:cs="Arial"/>
        </w:rPr>
        <w:t>President</w:t>
      </w:r>
      <w:r w:rsidR="00E436BE" w:rsidRPr="00071973">
        <w:rPr>
          <w:rFonts w:ascii="Arial" w:hAnsi="Arial" w:cs="Arial"/>
        </w:rPr>
        <w:t xml:space="preserve"> Livergood</w:t>
      </w:r>
      <w:r w:rsidRPr="00071973">
        <w:rPr>
          <w:rFonts w:ascii="Arial" w:hAnsi="Arial" w:cs="Arial"/>
        </w:rPr>
        <w:t xml:space="preserve"> </w:t>
      </w:r>
      <w:r w:rsidR="006F6E78" w:rsidRPr="00071973">
        <w:rPr>
          <w:rFonts w:ascii="Arial" w:hAnsi="Arial" w:cs="Arial"/>
        </w:rPr>
        <w:t xml:space="preserve">called the meeting to </w:t>
      </w:r>
      <w:r w:rsidR="006F6E78" w:rsidRPr="0089332B">
        <w:rPr>
          <w:rFonts w:ascii="Arial" w:hAnsi="Arial" w:cs="Arial"/>
        </w:rPr>
        <w:t xml:space="preserve">order </w:t>
      </w:r>
      <w:r w:rsidRPr="0089332B">
        <w:rPr>
          <w:rFonts w:ascii="Arial" w:hAnsi="Arial" w:cs="Arial"/>
        </w:rPr>
        <w:t xml:space="preserve">at </w:t>
      </w:r>
      <w:r w:rsidR="00907860" w:rsidRPr="0089332B">
        <w:rPr>
          <w:rFonts w:ascii="Arial" w:hAnsi="Arial" w:cs="Arial"/>
        </w:rPr>
        <w:t>10:0</w:t>
      </w:r>
      <w:r w:rsidR="0089332B" w:rsidRPr="0089332B">
        <w:rPr>
          <w:rFonts w:ascii="Arial" w:hAnsi="Arial" w:cs="Arial"/>
        </w:rPr>
        <w:t>4</w:t>
      </w:r>
      <w:r w:rsidR="00907860" w:rsidRPr="0089332B">
        <w:rPr>
          <w:rFonts w:ascii="Arial" w:hAnsi="Arial" w:cs="Arial"/>
        </w:rPr>
        <w:t xml:space="preserve"> </w:t>
      </w:r>
      <w:r w:rsidR="002A10A3" w:rsidRPr="0089332B">
        <w:rPr>
          <w:rFonts w:ascii="Arial" w:hAnsi="Arial" w:cs="Arial"/>
        </w:rPr>
        <w:t>A</w:t>
      </w:r>
      <w:r w:rsidR="002A0FCA" w:rsidRPr="0089332B">
        <w:rPr>
          <w:rFonts w:ascii="Arial" w:hAnsi="Arial" w:cs="Arial"/>
        </w:rPr>
        <w:t>.</w:t>
      </w:r>
      <w:r w:rsidR="002A10A3" w:rsidRPr="0089332B">
        <w:rPr>
          <w:rFonts w:ascii="Arial" w:hAnsi="Arial" w:cs="Arial"/>
        </w:rPr>
        <w:t>M</w:t>
      </w:r>
      <w:r w:rsidR="002A0FCA" w:rsidRPr="0089332B">
        <w:rPr>
          <w:rFonts w:ascii="Arial" w:hAnsi="Arial" w:cs="Arial"/>
        </w:rPr>
        <w:t>.</w:t>
      </w:r>
      <w:r w:rsidR="006F6E78" w:rsidRPr="00071973">
        <w:rPr>
          <w:rFonts w:ascii="Arial" w:hAnsi="Arial" w:cs="Arial"/>
        </w:rPr>
        <w:t xml:space="preserve"> </w:t>
      </w:r>
    </w:p>
    <w:p w14:paraId="29874977" w14:textId="18097B67" w:rsidR="009C719F" w:rsidRPr="00285F20" w:rsidRDefault="00DA08E9" w:rsidP="009C719F">
      <w:pPr>
        <w:pStyle w:val="ListParagraph"/>
        <w:numPr>
          <w:ilvl w:val="0"/>
          <w:numId w:val="1"/>
        </w:num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071973">
        <w:rPr>
          <w:rFonts w:ascii="Arial" w:hAnsi="Arial" w:cs="Arial"/>
        </w:rPr>
        <w:t xml:space="preserve">ROLL CALL </w:t>
      </w:r>
    </w:p>
    <w:p w14:paraId="78712430" w14:textId="2D8FD8BA" w:rsidR="009C719F" w:rsidRPr="009C719F" w:rsidRDefault="009C719F" w:rsidP="009C719F">
      <w:p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CD7D3C">
        <w:rPr>
          <w:rFonts w:ascii="Arial" w:hAnsi="Arial"/>
        </w:rPr>
        <w:t>S. Murray</w:t>
      </w:r>
      <w:r>
        <w:rPr>
          <w:rFonts w:ascii="Arial" w:hAnsi="Arial"/>
        </w:rPr>
        <w:t>,</w:t>
      </w:r>
      <w:r w:rsidRPr="009C719F">
        <w:rPr>
          <w:rFonts w:ascii="Arial" w:hAnsi="Arial"/>
        </w:rPr>
        <w:t xml:space="preserve"> </w:t>
      </w:r>
      <w:r w:rsidRPr="00CD7D3C">
        <w:rPr>
          <w:rFonts w:ascii="Arial" w:hAnsi="Arial"/>
        </w:rPr>
        <w:t>Algonquin</w:t>
      </w:r>
      <w:r w:rsidR="00830A71">
        <w:rPr>
          <w:rFonts w:ascii="Arial" w:hAnsi="Arial"/>
        </w:rPr>
        <w:t>; M. Reynolds, Cary; B. Fyolek, Crystal Lake; L. Pap</w:t>
      </w:r>
      <w:r w:rsidR="00517BDA">
        <w:rPr>
          <w:rFonts w:ascii="Arial" w:hAnsi="Arial"/>
        </w:rPr>
        <w:t>a</w:t>
      </w:r>
      <w:r w:rsidR="00830A71">
        <w:rPr>
          <w:rFonts w:ascii="Arial" w:hAnsi="Arial"/>
        </w:rPr>
        <w:t>dourakis, Des Plaines; E. Chr</w:t>
      </w:r>
      <w:r w:rsidR="00B276BD">
        <w:rPr>
          <w:rFonts w:ascii="Arial" w:hAnsi="Arial"/>
        </w:rPr>
        <w:t xml:space="preserve">istianson, Ela (remote); Y. Wilburn, Evanston; K. Howe, Fox River Valley; L. Long, Fremont; A. Kim, Glencoe; L. Dorfman, Glenview; T. Longo, Grayslake; H. Smith, Highland Park (arrived 10:07); L. Steffenson, Huntley (alternate); B. Shepard, Indian Trails; </w:t>
      </w:r>
      <w:r w:rsidR="00517BDA">
        <w:rPr>
          <w:rFonts w:ascii="Arial" w:hAnsi="Arial" w:cs="Arial"/>
        </w:rPr>
        <w:t>I. Laxminarayan, Lake Forest; M. Jacobsen, Lake Villa; S. Lempke, Lincolnwood; L. Jakacki, McHenry; P. Leffler, Morton Grove; S. Reynders, Mount Prospect; V. Luz, Niles-Maine (alternate); K. Hall, Northbrook</w:t>
      </w:r>
      <w:r w:rsidR="002E0030">
        <w:rPr>
          <w:rFonts w:ascii="Arial" w:hAnsi="Arial" w:cs="Arial"/>
        </w:rPr>
        <w:t>; M. Gardner, Palatine; J. Bertucci, Park Ridge; A. Todd, Prospect Heights (arrived 10:11); J. DiDonato, Round Lake (remote); A. Rasmussen, Vernon</w:t>
      </w:r>
      <w:r w:rsidR="00ED06F3">
        <w:rPr>
          <w:rFonts w:ascii="Arial" w:hAnsi="Arial" w:cs="Arial"/>
        </w:rPr>
        <w:t>; R. Livergood, Warren-Newport; T. Verzani, Waukegan; A. Auston, Wilmette; M. Dombrowski, Winnetka; R. Smith, Zion-Benton</w:t>
      </w:r>
    </w:p>
    <w:p w14:paraId="3D2F2830" w14:textId="77777777" w:rsidR="00D84431" w:rsidRDefault="00D84431" w:rsidP="00A25EE9">
      <w:pPr>
        <w:widowControl w:val="0"/>
        <w:spacing w:after="0"/>
        <w:rPr>
          <w:rFonts w:ascii="Arial" w:hAnsi="Arial"/>
        </w:rPr>
      </w:pPr>
    </w:p>
    <w:p w14:paraId="6E638298" w14:textId="3F010A5D" w:rsidR="006B01E3" w:rsidRDefault="00337846" w:rsidP="00B66EB3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Also present</w:t>
      </w:r>
      <w:r w:rsidR="00D701CA">
        <w:rPr>
          <w:rFonts w:ascii="Arial" w:hAnsi="Arial"/>
        </w:rPr>
        <w:t>:</w:t>
      </w:r>
      <w:r w:rsidR="00F15DE4">
        <w:rPr>
          <w:rFonts w:ascii="Arial" w:hAnsi="Arial"/>
        </w:rPr>
        <w:t xml:space="preserve"> </w:t>
      </w:r>
      <w:r w:rsidR="008E2163">
        <w:rPr>
          <w:rFonts w:ascii="Arial" w:hAnsi="Arial"/>
        </w:rPr>
        <w:t>R. Malinowski</w:t>
      </w:r>
      <w:r w:rsidR="00FF4815">
        <w:rPr>
          <w:rFonts w:ascii="Arial" w:hAnsi="Arial"/>
        </w:rPr>
        <w:t>,</w:t>
      </w:r>
      <w:r w:rsidR="00E436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CCS; </w:t>
      </w:r>
      <w:r w:rsidR="00E436BE">
        <w:rPr>
          <w:rFonts w:ascii="Arial" w:hAnsi="Arial"/>
        </w:rPr>
        <w:t>D. Wischmeyer</w:t>
      </w:r>
      <w:r w:rsidR="00FF4815">
        <w:rPr>
          <w:rFonts w:ascii="Arial" w:hAnsi="Arial"/>
        </w:rPr>
        <w:t>,</w:t>
      </w:r>
      <w:r>
        <w:rPr>
          <w:rFonts w:ascii="Arial" w:hAnsi="Arial"/>
        </w:rPr>
        <w:t xml:space="preserve"> CCS; </w:t>
      </w:r>
      <w:r w:rsidR="00702A9B">
        <w:rPr>
          <w:rFonts w:ascii="Arial" w:hAnsi="Arial"/>
        </w:rPr>
        <w:t xml:space="preserve">B. Stoneburner, </w:t>
      </w:r>
      <w:r>
        <w:rPr>
          <w:rFonts w:ascii="Arial" w:hAnsi="Arial"/>
        </w:rPr>
        <w:t xml:space="preserve">CCS; </w:t>
      </w:r>
      <w:r w:rsidR="00702A9B">
        <w:rPr>
          <w:rFonts w:ascii="Arial" w:hAnsi="Arial"/>
        </w:rPr>
        <w:t>M. Fujiura-Landers,</w:t>
      </w:r>
      <w:r w:rsidRPr="00337846">
        <w:rPr>
          <w:rFonts w:ascii="Arial" w:hAnsi="Arial"/>
        </w:rPr>
        <w:t xml:space="preserve"> </w:t>
      </w:r>
      <w:r>
        <w:rPr>
          <w:rFonts w:ascii="Arial" w:hAnsi="Arial"/>
        </w:rPr>
        <w:t xml:space="preserve">CCS; </w:t>
      </w:r>
      <w:r w:rsidR="00702A9B">
        <w:rPr>
          <w:rFonts w:ascii="Arial" w:hAnsi="Arial"/>
        </w:rPr>
        <w:t xml:space="preserve">K. Lyons, </w:t>
      </w:r>
      <w:r>
        <w:rPr>
          <w:rFonts w:ascii="Arial" w:hAnsi="Arial"/>
        </w:rPr>
        <w:t xml:space="preserve">CCS; </w:t>
      </w:r>
      <w:r w:rsidR="00E436BE">
        <w:rPr>
          <w:rFonts w:ascii="Arial" w:hAnsi="Arial"/>
        </w:rPr>
        <w:t xml:space="preserve">M. </w:t>
      </w:r>
      <w:r w:rsidR="009B0E8A">
        <w:rPr>
          <w:rFonts w:ascii="Arial" w:hAnsi="Arial"/>
        </w:rPr>
        <w:t>Mansfield</w:t>
      </w:r>
      <w:r w:rsidR="00243FF7">
        <w:rPr>
          <w:rFonts w:ascii="Arial" w:hAnsi="Arial"/>
        </w:rPr>
        <w:t xml:space="preserve">, </w:t>
      </w:r>
      <w:r>
        <w:rPr>
          <w:rFonts w:ascii="Arial" w:hAnsi="Arial"/>
        </w:rPr>
        <w:t xml:space="preserve">CCS; </w:t>
      </w:r>
      <w:r w:rsidR="00FF4815">
        <w:rPr>
          <w:rFonts w:ascii="Arial" w:hAnsi="Arial"/>
        </w:rPr>
        <w:t xml:space="preserve">M. Sum, </w:t>
      </w:r>
      <w:r>
        <w:rPr>
          <w:rFonts w:ascii="Arial" w:hAnsi="Arial"/>
        </w:rPr>
        <w:t xml:space="preserve">CCS; </w:t>
      </w:r>
      <w:r w:rsidR="00FF4815">
        <w:rPr>
          <w:rFonts w:ascii="Arial" w:hAnsi="Arial"/>
        </w:rPr>
        <w:t>V</w:t>
      </w:r>
      <w:r w:rsidR="009C04E4">
        <w:rPr>
          <w:rFonts w:ascii="Arial" w:hAnsi="Arial"/>
        </w:rPr>
        <w:t>.</w:t>
      </w:r>
      <w:r w:rsidR="00597506">
        <w:rPr>
          <w:rFonts w:ascii="Arial" w:hAnsi="Arial"/>
        </w:rPr>
        <w:t xml:space="preserve"> Flores</w:t>
      </w:r>
      <w:r>
        <w:rPr>
          <w:rFonts w:ascii="Arial" w:hAnsi="Arial"/>
        </w:rPr>
        <w:t xml:space="preserve">, Arlington Heights </w:t>
      </w:r>
    </w:p>
    <w:p w14:paraId="50EAF20F" w14:textId="6B7B5582" w:rsidR="006B01E3" w:rsidRDefault="00B90E6B" w:rsidP="00B66EB3">
      <w:pPr>
        <w:widowControl w:val="0"/>
        <w:spacing w:after="0"/>
        <w:rPr>
          <w:rFonts w:ascii="Arial" w:hAnsi="Arial"/>
        </w:rPr>
      </w:pPr>
      <w:r w:rsidRPr="00071973">
        <w:rPr>
          <w:rFonts w:ascii="Arial" w:hAnsi="Arial"/>
        </w:rPr>
        <w:t>Additional library and public attendance (virtual)</w:t>
      </w:r>
      <w:r w:rsidR="006B01E3">
        <w:rPr>
          <w:rFonts w:ascii="Arial" w:hAnsi="Arial"/>
        </w:rPr>
        <w:t xml:space="preserve">: </w:t>
      </w:r>
      <w:r w:rsidR="001B66D3">
        <w:rPr>
          <w:rFonts w:ascii="Arial" w:hAnsi="Arial"/>
        </w:rPr>
        <w:t xml:space="preserve">J. Bower, Rolling Meadows; </w:t>
      </w:r>
      <w:r w:rsidR="00DB447B">
        <w:rPr>
          <w:rFonts w:ascii="Arial" w:hAnsi="Arial"/>
        </w:rPr>
        <w:t xml:space="preserve">W. Freeman, Rolling Meadows: </w:t>
      </w:r>
      <w:r w:rsidR="001B66D3">
        <w:rPr>
          <w:rFonts w:ascii="Arial" w:hAnsi="Arial"/>
        </w:rPr>
        <w:t xml:space="preserve">E. Greenup, Wauconda, </w:t>
      </w:r>
      <w:r w:rsidR="00580BB1">
        <w:rPr>
          <w:rFonts w:ascii="Arial" w:hAnsi="Arial"/>
        </w:rPr>
        <w:t>M. Wilson, Wauconda; C. DeThorne, Grayslake</w:t>
      </w:r>
    </w:p>
    <w:p w14:paraId="6DFABC7A" w14:textId="39073892" w:rsidR="00325FCC" w:rsidRDefault="006B01E3" w:rsidP="00B66EB3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Ab</w:t>
      </w:r>
      <w:r w:rsidR="00A921D3" w:rsidRPr="00CD7D3C">
        <w:rPr>
          <w:rFonts w:ascii="Arial" w:hAnsi="Arial"/>
        </w:rPr>
        <w:t xml:space="preserve">sent: </w:t>
      </w:r>
      <w:r w:rsidR="00354062">
        <w:rPr>
          <w:rFonts w:ascii="Arial" w:hAnsi="Arial"/>
        </w:rPr>
        <w:t>F. Novak, Huntley</w:t>
      </w:r>
      <w:r w:rsidR="0023422F">
        <w:rPr>
          <w:rFonts w:ascii="Arial" w:hAnsi="Arial"/>
        </w:rPr>
        <w:t>; V. Marshall, Niles-Maine</w:t>
      </w:r>
    </w:p>
    <w:p w14:paraId="0A4F9465" w14:textId="77777777" w:rsidR="00D56E09" w:rsidRDefault="00D56E09" w:rsidP="00B66EB3">
      <w:pPr>
        <w:widowControl w:val="0"/>
        <w:spacing w:after="0"/>
        <w:rPr>
          <w:rFonts w:ascii="Arial" w:hAnsi="Arial"/>
        </w:rPr>
      </w:pPr>
    </w:p>
    <w:p w14:paraId="04E04E96" w14:textId="17FE89AC" w:rsidR="00245466" w:rsidRPr="00A436A3" w:rsidRDefault="00245466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A436A3">
        <w:rPr>
          <w:rFonts w:ascii="Arial" w:hAnsi="Arial" w:cs="Arial"/>
        </w:rPr>
        <w:t>ADDITIONS TO THE AGENDA</w:t>
      </w:r>
    </w:p>
    <w:p w14:paraId="6670F324" w14:textId="7DE401C6" w:rsidR="003A4C9A" w:rsidRDefault="00916F4C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F6775D6" w14:textId="77777777" w:rsidR="002D699B" w:rsidRDefault="002D699B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1AF430F0" w14:textId="1268E7B5" w:rsidR="00F60125" w:rsidRPr="005709C3" w:rsidRDefault="00F60125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5709C3">
        <w:rPr>
          <w:rFonts w:ascii="Arial" w:hAnsi="Arial" w:cs="Arial"/>
        </w:rPr>
        <w:t>P. Livergood requested a motion to all</w:t>
      </w:r>
      <w:r w:rsidR="005C780B" w:rsidRPr="005709C3">
        <w:rPr>
          <w:rFonts w:ascii="Arial" w:hAnsi="Arial" w:cs="Arial"/>
        </w:rPr>
        <w:t>ow</w:t>
      </w:r>
      <w:r w:rsidRPr="005709C3">
        <w:rPr>
          <w:rFonts w:ascii="Arial" w:hAnsi="Arial" w:cs="Arial"/>
        </w:rPr>
        <w:t xml:space="preserve"> for remote participation due to business </w:t>
      </w:r>
      <w:r w:rsidR="00471CA9" w:rsidRPr="005709C3">
        <w:rPr>
          <w:rFonts w:ascii="Arial" w:hAnsi="Arial" w:cs="Arial"/>
        </w:rPr>
        <w:t>or</w:t>
      </w:r>
      <w:r w:rsidRPr="005709C3">
        <w:rPr>
          <w:rFonts w:ascii="Arial" w:hAnsi="Arial" w:cs="Arial"/>
        </w:rPr>
        <w:t xml:space="preserve"> illness reasons</w:t>
      </w:r>
      <w:r w:rsidR="00FD61C4" w:rsidRPr="005709C3">
        <w:rPr>
          <w:rFonts w:ascii="Arial" w:hAnsi="Arial" w:cs="Arial"/>
        </w:rPr>
        <w:t>.</w:t>
      </w:r>
    </w:p>
    <w:p w14:paraId="6FB09322" w14:textId="77777777" w:rsidR="0066014D" w:rsidRPr="005709C3" w:rsidRDefault="0066014D" w:rsidP="007F049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02F819C2" w14:textId="3A6D145B" w:rsidR="0066014D" w:rsidRPr="00047394" w:rsidRDefault="00BC22B4" w:rsidP="0066014D">
      <w:pPr>
        <w:widowControl w:val="0"/>
        <w:ind w:firstLine="720"/>
        <w:rPr>
          <w:rFonts w:ascii="Arial" w:hAnsi="Arial"/>
        </w:rPr>
      </w:pPr>
      <w:r w:rsidRPr="005709C3">
        <w:rPr>
          <w:rFonts w:ascii="Arial" w:hAnsi="Arial"/>
        </w:rPr>
        <w:t>K</w:t>
      </w:r>
      <w:r w:rsidR="0066014D" w:rsidRPr="005709C3">
        <w:rPr>
          <w:rFonts w:ascii="Arial" w:hAnsi="Arial"/>
        </w:rPr>
        <w:t>.</w:t>
      </w:r>
      <w:r w:rsidRPr="005709C3">
        <w:rPr>
          <w:rFonts w:ascii="Arial" w:hAnsi="Arial"/>
        </w:rPr>
        <w:t xml:space="preserve"> Hall M</w:t>
      </w:r>
      <w:r w:rsidR="0066014D" w:rsidRPr="005709C3">
        <w:rPr>
          <w:rFonts w:ascii="Arial" w:hAnsi="Arial"/>
        </w:rPr>
        <w:t xml:space="preserve">OVED; </w:t>
      </w:r>
      <w:r w:rsidRPr="005709C3">
        <w:rPr>
          <w:rFonts w:ascii="Arial" w:hAnsi="Arial"/>
        </w:rPr>
        <w:t>B</w:t>
      </w:r>
      <w:r w:rsidR="00471CA9" w:rsidRPr="005709C3">
        <w:rPr>
          <w:rFonts w:ascii="Arial" w:hAnsi="Arial"/>
        </w:rPr>
        <w:t xml:space="preserve">. </w:t>
      </w:r>
      <w:r w:rsidRPr="005709C3">
        <w:rPr>
          <w:rFonts w:ascii="Arial" w:hAnsi="Arial"/>
        </w:rPr>
        <w:t>Shepard</w:t>
      </w:r>
      <w:r w:rsidR="0066014D" w:rsidRPr="005709C3">
        <w:rPr>
          <w:rFonts w:ascii="Arial" w:hAnsi="Arial"/>
        </w:rPr>
        <w:t xml:space="preserve"> SECONDED to</w:t>
      </w:r>
    </w:p>
    <w:p w14:paraId="0300E6B8" w14:textId="386E6211" w:rsidR="0066014D" w:rsidRPr="003F3992" w:rsidRDefault="00471CA9" w:rsidP="0066014D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 w:rsidRPr="00047394">
        <w:rPr>
          <w:rFonts w:ascii="Arial" w:hAnsi="Arial" w:cs="Arial"/>
          <w:b/>
          <w:bCs/>
        </w:rPr>
        <w:t>ALLOW REMOTE PARTICIPATION DUE TO BUSINESS OR ILLNESS REASONS</w:t>
      </w:r>
    </w:p>
    <w:p w14:paraId="6A231696" w14:textId="77777777" w:rsidR="0066014D" w:rsidRPr="007F060B" w:rsidRDefault="0066014D" w:rsidP="007F060B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62216131" w14:textId="30EF287E" w:rsidR="005709C3" w:rsidRPr="003A26D5" w:rsidRDefault="005709C3" w:rsidP="005709C3">
      <w:pPr>
        <w:widowControl w:val="0"/>
        <w:spacing w:after="0"/>
        <w:ind w:left="360"/>
        <w:rPr>
          <w:rFonts w:ascii="Arial" w:hAnsi="Arial"/>
        </w:rPr>
      </w:pPr>
      <w:r w:rsidRPr="129232A9">
        <w:rPr>
          <w:rFonts w:ascii="Arial" w:hAnsi="Arial"/>
        </w:rPr>
        <w:t xml:space="preserve">Ayes: Algonquin, Cary, Crystal Lake, Des Plaines, </w:t>
      </w:r>
      <w:r>
        <w:rPr>
          <w:rFonts w:ascii="Arial" w:hAnsi="Arial"/>
        </w:rPr>
        <w:t xml:space="preserve">Evanston, </w:t>
      </w:r>
      <w:r w:rsidRPr="129232A9">
        <w:rPr>
          <w:rFonts w:ascii="Arial" w:hAnsi="Arial"/>
        </w:rPr>
        <w:t xml:space="preserve">Fox River Valley, </w:t>
      </w:r>
      <w:r w:rsidR="00863D45">
        <w:rPr>
          <w:rFonts w:ascii="Arial" w:hAnsi="Arial"/>
        </w:rPr>
        <w:t xml:space="preserve">Fremont, </w:t>
      </w:r>
      <w:r w:rsidRPr="129232A9">
        <w:rPr>
          <w:rFonts w:ascii="Arial" w:hAnsi="Arial"/>
        </w:rPr>
        <w:t xml:space="preserve">Glencoe, </w:t>
      </w:r>
      <w:r>
        <w:rPr>
          <w:rFonts w:ascii="Arial" w:hAnsi="Arial"/>
        </w:rPr>
        <w:t xml:space="preserve">Glenview, </w:t>
      </w:r>
      <w:r w:rsidRPr="129232A9">
        <w:rPr>
          <w:rFonts w:ascii="Arial" w:hAnsi="Arial"/>
        </w:rPr>
        <w:t xml:space="preserve">Grayslake, </w:t>
      </w:r>
      <w:r>
        <w:rPr>
          <w:rFonts w:ascii="Arial" w:hAnsi="Arial"/>
        </w:rPr>
        <w:t xml:space="preserve">Highland Park, </w:t>
      </w:r>
      <w:r w:rsidR="002D336C">
        <w:rPr>
          <w:rFonts w:ascii="Arial" w:hAnsi="Arial"/>
        </w:rPr>
        <w:t xml:space="preserve">Huntley, </w:t>
      </w:r>
      <w:r w:rsidRPr="129232A9">
        <w:rPr>
          <w:rFonts w:ascii="Arial" w:hAnsi="Arial"/>
        </w:rPr>
        <w:t xml:space="preserve">Indian Trails, Lake Forest, Lake Villa, Lincolnwood, </w:t>
      </w:r>
      <w:r w:rsidR="00863D45">
        <w:rPr>
          <w:rFonts w:ascii="Arial" w:hAnsi="Arial"/>
        </w:rPr>
        <w:t xml:space="preserve">McHenry, </w:t>
      </w:r>
      <w:r w:rsidRPr="129232A9">
        <w:rPr>
          <w:rFonts w:ascii="Arial" w:hAnsi="Arial"/>
        </w:rPr>
        <w:t>Morton Grove, Mount Prospect, Niles-Maine, Northbrook, Palatine, Park Ridge, Vernon-Area, Warren-Newport, Waukegan, Wilmette, Winnetka-Northfield, Zion-Benton</w:t>
      </w:r>
    </w:p>
    <w:p w14:paraId="359A6F9D" w14:textId="77777777" w:rsidR="005709C3" w:rsidRDefault="005709C3" w:rsidP="005709C3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>Nays: None</w:t>
      </w:r>
    </w:p>
    <w:p w14:paraId="648D8A4F" w14:textId="2536C775" w:rsidR="00BB0B9D" w:rsidRPr="00CD7D3C" w:rsidRDefault="00BB0B9D" w:rsidP="005709C3">
      <w:pPr>
        <w:widowControl w:val="0"/>
        <w:spacing w:after="0"/>
        <w:ind w:left="360"/>
        <w:rPr>
          <w:rFonts w:ascii="Arial" w:hAnsi="Arial"/>
        </w:rPr>
      </w:pPr>
      <w:r>
        <w:rPr>
          <w:rFonts w:ascii="Arial" w:hAnsi="Arial"/>
        </w:rPr>
        <w:t>Abstain: Ela, Round Lake</w:t>
      </w:r>
    </w:p>
    <w:p w14:paraId="00B8B993" w14:textId="61F149FB" w:rsidR="005709C3" w:rsidRPr="000E6F84" w:rsidRDefault="005709C3" w:rsidP="00BB0B9D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 xml:space="preserve">Absent: </w:t>
      </w:r>
      <w:r w:rsidR="00BB0B9D">
        <w:rPr>
          <w:rFonts w:ascii="Arial" w:hAnsi="Arial"/>
        </w:rPr>
        <w:t>Prospect Heights</w:t>
      </w:r>
      <w:r>
        <w:rPr>
          <w:rFonts w:ascii="Arial" w:hAnsi="Arial"/>
        </w:rPr>
        <w:t xml:space="preserve"> </w:t>
      </w:r>
    </w:p>
    <w:p w14:paraId="49B3E038" w14:textId="77777777" w:rsidR="005709C3" w:rsidRPr="00027ED3" w:rsidRDefault="005709C3" w:rsidP="005709C3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14AD9772" w14:textId="77777777" w:rsidR="005709C3" w:rsidRDefault="005709C3" w:rsidP="005709C3">
      <w:pPr>
        <w:widowControl w:val="0"/>
        <w:ind w:left="360"/>
        <w:rPr>
          <w:rFonts w:ascii="Arial" w:hAnsi="Arial"/>
        </w:rPr>
      </w:pPr>
      <w:r w:rsidRPr="002116E6">
        <w:rPr>
          <w:rFonts w:ascii="Arial" w:hAnsi="Arial"/>
        </w:rPr>
        <w:lastRenderedPageBreak/>
        <w:t>MOTION CARRIED BY ROLL CALL VOTE</w:t>
      </w:r>
    </w:p>
    <w:p w14:paraId="3219B99A" w14:textId="7326C850" w:rsidR="00DA08E9" w:rsidRPr="00DA08E9" w:rsidRDefault="00B25C8A" w:rsidP="00112513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F21812" w14:textId="6B875CDE" w:rsidR="00202299" w:rsidRDefault="00202299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5427D4">
        <w:rPr>
          <w:rFonts w:ascii="Arial" w:hAnsi="Arial" w:cs="Arial"/>
        </w:rPr>
        <w:t>PUBLIC COMMENT</w:t>
      </w:r>
      <w:r w:rsidR="004424BC" w:rsidRPr="005427D4">
        <w:rPr>
          <w:rFonts w:ascii="Arial" w:hAnsi="Arial" w:cs="Arial"/>
        </w:rPr>
        <w:t xml:space="preserve"> </w:t>
      </w:r>
    </w:p>
    <w:p w14:paraId="27F1925B" w14:textId="7ADB91A8" w:rsidR="00325FCC" w:rsidRPr="003A08E9" w:rsidRDefault="007F0499" w:rsidP="003A08E9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E83F8C">
        <w:rPr>
          <w:rFonts w:ascii="Arial" w:hAnsi="Arial" w:cs="Arial"/>
        </w:rPr>
        <w:t>.</w:t>
      </w:r>
    </w:p>
    <w:p w14:paraId="34ADAB70" w14:textId="77777777" w:rsidR="00E5517F" w:rsidRPr="0002172F" w:rsidRDefault="00E5517F" w:rsidP="0002172F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FFDBF06" w14:textId="4E06B34C" w:rsidR="00FF486C" w:rsidRPr="002849BF" w:rsidRDefault="574F7BF9" w:rsidP="00E3606C">
      <w:pPr>
        <w:pStyle w:val="ListParagraph"/>
        <w:numPr>
          <w:ilvl w:val="0"/>
          <w:numId w:val="1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002849BF">
        <w:rPr>
          <w:rFonts w:ascii="Arial" w:hAnsi="Arial" w:cs="Arial"/>
        </w:rPr>
        <w:t>CONSENT AGENDA</w:t>
      </w:r>
    </w:p>
    <w:p w14:paraId="46537BB1" w14:textId="77777777" w:rsidR="00A06460" w:rsidRPr="007A7183" w:rsidRDefault="00A06460" w:rsidP="007A7183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5698790D" w14:textId="5B1853CF" w:rsidR="002B449D" w:rsidRPr="009D3544" w:rsidRDefault="00D117E2" w:rsidP="00B72D47">
      <w:pPr>
        <w:widowControl w:val="0"/>
        <w:ind w:firstLine="720"/>
        <w:rPr>
          <w:rFonts w:ascii="Arial" w:hAnsi="Arial"/>
        </w:rPr>
      </w:pPr>
      <w:r w:rsidRPr="0013560B">
        <w:rPr>
          <w:rFonts w:ascii="Arial" w:hAnsi="Arial"/>
        </w:rPr>
        <w:t>S</w:t>
      </w:r>
      <w:r w:rsidR="000B21D8" w:rsidRPr="0013560B">
        <w:rPr>
          <w:rFonts w:ascii="Arial" w:hAnsi="Arial"/>
        </w:rPr>
        <w:t xml:space="preserve">. </w:t>
      </w:r>
      <w:r w:rsidRPr="0013560B">
        <w:rPr>
          <w:rFonts w:ascii="Arial" w:hAnsi="Arial"/>
        </w:rPr>
        <w:t>Reynders</w:t>
      </w:r>
      <w:r w:rsidR="00B72D47" w:rsidRPr="0013560B">
        <w:rPr>
          <w:rFonts w:ascii="Arial" w:hAnsi="Arial"/>
        </w:rPr>
        <w:t xml:space="preserve"> MO</w:t>
      </w:r>
      <w:r w:rsidR="00803DCE" w:rsidRPr="0013560B">
        <w:rPr>
          <w:rFonts w:ascii="Arial" w:hAnsi="Arial"/>
        </w:rPr>
        <w:t>VED</w:t>
      </w:r>
      <w:r w:rsidR="00F334B9" w:rsidRPr="0013560B">
        <w:rPr>
          <w:rFonts w:ascii="Arial" w:hAnsi="Arial"/>
        </w:rPr>
        <w:t>;</w:t>
      </w:r>
      <w:r w:rsidR="004B4AEC" w:rsidRPr="0013560B">
        <w:rPr>
          <w:rFonts w:ascii="Arial" w:hAnsi="Arial"/>
        </w:rPr>
        <w:t xml:space="preserve"> </w:t>
      </w:r>
      <w:r w:rsidRPr="0013560B">
        <w:rPr>
          <w:rFonts w:ascii="Arial" w:hAnsi="Arial"/>
        </w:rPr>
        <w:t>J. Bertucci</w:t>
      </w:r>
      <w:r w:rsidR="00D84431" w:rsidRPr="0013560B">
        <w:rPr>
          <w:rFonts w:ascii="Arial" w:hAnsi="Arial"/>
        </w:rPr>
        <w:t xml:space="preserve"> S</w:t>
      </w:r>
      <w:r w:rsidR="004B4AEC" w:rsidRPr="0013560B">
        <w:rPr>
          <w:rFonts w:ascii="Arial" w:hAnsi="Arial"/>
        </w:rPr>
        <w:t>ECONDED</w:t>
      </w:r>
      <w:r w:rsidR="00AB78ED" w:rsidRPr="0013560B">
        <w:rPr>
          <w:rFonts w:ascii="Arial" w:hAnsi="Arial"/>
        </w:rPr>
        <w:t xml:space="preserve"> to</w:t>
      </w:r>
    </w:p>
    <w:p w14:paraId="7B22F805" w14:textId="0698F736" w:rsidR="001C6843" w:rsidRPr="003F3992" w:rsidRDefault="574F7BF9" w:rsidP="00E458CA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 w:rsidRPr="009D3544">
        <w:rPr>
          <w:rFonts w:ascii="Arial" w:hAnsi="Arial" w:cs="Arial"/>
          <w:b/>
          <w:bCs/>
        </w:rPr>
        <w:t>A</w:t>
      </w:r>
      <w:r w:rsidR="00E5543B" w:rsidRPr="009D3544">
        <w:rPr>
          <w:rFonts w:ascii="Arial" w:hAnsi="Arial" w:cs="Arial"/>
          <w:b/>
          <w:bCs/>
        </w:rPr>
        <w:t>PPROVE</w:t>
      </w:r>
      <w:r w:rsidR="002F2818" w:rsidRPr="009D3544">
        <w:rPr>
          <w:rFonts w:ascii="Arial" w:hAnsi="Arial" w:cs="Arial"/>
          <w:b/>
          <w:bCs/>
        </w:rPr>
        <w:t xml:space="preserve"> THE CONSENT AGENDA AS PRESENTED INCLUDING APPROVAL </w:t>
      </w:r>
      <w:r w:rsidR="008D0E52" w:rsidRPr="009D3544">
        <w:rPr>
          <w:rFonts w:ascii="Arial" w:hAnsi="Arial" w:cs="Arial"/>
          <w:b/>
          <w:bCs/>
        </w:rPr>
        <w:t xml:space="preserve">OF </w:t>
      </w:r>
      <w:r w:rsidR="009147FA">
        <w:rPr>
          <w:rFonts w:ascii="Arial" w:hAnsi="Arial" w:cs="Arial"/>
          <w:b/>
          <w:bCs/>
        </w:rPr>
        <w:t>AUGUST 13</w:t>
      </w:r>
      <w:r w:rsidR="00B23FB9" w:rsidRPr="009D3544">
        <w:rPr>
          <w:rFonts w:ascii="Arial" w:hAnsi="Arial" w:cs="Arial"/>
          <w:b/>
          <w:bCs/>
        </w:rPr>
        <w:t xml:space="preserve">, </w:t>
      </w:r>
      <w:proofErr w:type="gramStart"/>
      <w:r w:rsidR="00B23FB9" w:rsidRPr="009D3544">
        <w:rPr>
          <w:rFonts w:ascii="Arial" w:hAnsi="Arial" w:cs="Arial"/>
          <w:b/>
          <w:bCs/>
        </w:rPr>
        <w:t>2025</w:t>
      </w:r>
      <w:proofErr w:type="gramEnd"/>
      <w:r w:rsidR="008D0E52" w:rsidRPr="009D3544">
        <w:rPr>
          <w:rFonts w:ascii="Arial" w:hAnsi="Arial" w:cs="Arial"/>
          <w:b/>
          <w:bCs/>
        </w:rPr>
        <w:t xml:space="preserve"> MEETING MINUTES, </w:t>
      </w:r>
      <w:r w:rsidR="009147FA">
        <w:rPr>
          <w:rFonts w:ascii="Arial" w:hAnsi="Arial" w:cs="Arial"/>
          <w:b/>
          <w:bCs/>
        </w:rPr>
        <w:t>AUGUST</w:t>
      </w:r>
      <w:r w:rsidR="003F3992" w:rsidRPr="009D3544">
        <w:rPr>
          <w:rFonts w:ascii="Arial" w:hAnsi="Arial" w:cs="Arial"/>
          <w:b/>
          <w:bCs/>
        </w:rPr>
        <w:t xml:space="preserve"> 2025</w:t>
      </w:r>
      <w:r w:rsidR="00B72D47" w:rsidRPr="009D3544">
        <w:rPr>
          <w:rFonts w:ascii="Arial" w:hAnsi="Arial" w:cs="Arial"/>
          <w:b/>
          <w:bCs/>
        </w:rPr>
        <w:t xml:space="preserve"> FINANCIAL</w:t>
      </w:r>
      <w:r w:rsidR="00921107" w:rsidRPr="009D3544">
        <w:rPr>
          <w:rFonts w:ascii="Arial" w:hAnsi="Arial" w:cs="Arial"/>
          <w:b/>
          <w:bCs/>
        </w:rPr>
        <w:t>S</w:t>
      </w:r>
      <w:r w:rsidR="003F3992" w:rsidRPr="009D3544">
        <w:rPr>
          <w:rFonts w:ascii="Arial" w:hAnsi="Arial" w:cs="Arial"/>
          <w:b/>
          <w:bCs/>
        </w:rPr>
        <w:t xml:space="preserve">, </w:t>
      </w:r>
      <w:r w:rsidR="009147FA">
        <w:rPr>
          <w:rFonts w:ascii="Arial" w:hAnsi="Arial" w:cs="Arial"/>
          <w:b/>
          <w:bCs/>
        </w:rPr>
        <w:t>AUGUST</w:t>
      </w:r>
      <w:r w:rsidR="003F3992" w:rsidRPr="009D3544">
        <w:rPr>
          <w:rFonts w:ascii="Arial" w:hAnsi="Arial" w:cs="Arial"/>
          <w:b/>
          <w:bCs/>
        </w:rPr>
        <w:t xml:space="preserve"> 2025 BILLS FOR PAYMENT</w:t>
      </w:r>
      <w:r w:rsidR="00CC447E">
        <w:rPr>
          <w:rFonts w:ascii="Arial" w:hAnsi="Arial" w:cs="Arial"/>
          <w:b/>
          <w:bCs/>
        </w:rPr>
        <w:t>, AND APPROVAL OF ORANGEBOY SAVANNAH CONTRACT.</w:t>
      </w:r>
    </w:p>
    <w:p w14:paraId="6FA6EDD8" w14:textId="77777777" w:rsidR="008B252C" w:rsidRPr="00782625" w:rsidRDefault="008B252C" w:rsidP="008B252C">
      <w:pPr>
        <w:tabs>
          <w:tab w:val="left" w:pos="8010"/>
        </w:tabs>
        <w:spacing w:after="0" w:line="240" w:lineRule="auto"/>
        <w:rPr>
          <w:b/>
          <w:bCs/>
          <w:highlight w:val="yellow"/>
        </w:rPr>
      </w:pPr>
    </w:p>
    <w:p w14:paraId="72C84E91" w14:textId="7D7BCFDB" w:rsidR="0013560B" w:rsidRPr="003A26D5" w:rsidRDefault="0013560B" w:rsidP="0013560B">
      <w:pPr>
        <w:widowControl w:val="0"/>
        <w:spacing w:after="0"/>
        <w:ind w:left="360"/>
        <w:rPr>
          <w:rFonts w:ascii="Arial" w:hAnsi="Arial"/>
        </w:rPr>
      </w:pPr>
      <w:r w:rsidRPr="129232A9">
        <w:rPr>
          <w:rFonts w:ascii="Arial" w:hAnsi="Arial"/>
        </w:rPr>
        <w:t xml:space="preserve">Ayes: Algonquin, Cary, Crystal Lake, Des Plaines, </w:t>
      </w:r>
      <w:r w:rsidR="002D336C">
        <w:rPr>
          <w:rFonts w:ascii="Arial" w:hAnsi="Arial"/>
        </w:rPr>
        <w:t xml:space="preserve">Ela, </w:t>
      </w:r>
      <w:r>
        <w:rPr>
          <w:rFonts w:ascii="Arial" w:hAnsi="Arial"/>
        </w:rPr>
        <w:t xml:space="preserve">Evanston, </w:t>
      </w:r>
      <w:r w:rsidRPr="129232A9">
        <w:rPr>
          <w:rFonts w:ascii="Arial" w:hAnsi="Arial"/>
        </w:rPr>
        <w:t xml:space="preserve">Fox River Valley, </w:t>
      </w:r>
      <w:r>
        <w:rPr>
          <w:rFonts w:ascii="Arial" w:hAnsi="Arial"/>
        </w:rPr>
        <w:t xml:space="preserve">Fremont, </w:t>
      </w:r>
      <w:r w:rsidRPr="129232A9">
        <w:rPr>
          <w:rFonts w:ascii="Arial" w:hAnsi="Arial"/>
        </w:rPr>
        <w:t xml:space="preserve">Glencoe, </w:t>
      </w:r>
      <w:r>
        <w:rPr>
          <w:rFonts w:ascii="Arial" w:hAnsi="Arial"/>
        </w:rPr>
        <w:t xml:space="preserve">Glenview, </w:t>
      </w:r>
      <w:r w:rsidRPr="129232A9">
        <w:rPr>
          <w:rFonts w:ascii="Arial" w:hAnsi="Arial"/>
        </w:rPr>
        <w:t xml:space="preserve">Grayslake, </w:t>
      </w:r>
      <w:r w:rsidR="006912A0">
        <w:rPr>
          <w:rFonts w:ascii="Arial" w:hAnsi="Arial"/>
        </w:rPr>
        <w:t xml:space="preserve">Huntley, </w:t>
      </w:r>
      <w:r>
        <w:rPr>
          <w:rFonts w:ascii="Arial" w:hAnsi="Arial"/>
        </w:rPr>
        <w:t xml:space="preserve">Highland Park, </w:t>
      </w:r>
      <w:r w:rsidRPr="129232A9">
        <w:rPr>
          <w:rFonts w:ascii="Arial" w:hAnsi="Arial"/>
        </w:rPr>
        <w:t xml:space="preserve">Indian Trails, Lake Forest, Lake Villa, Lincolnwood, </w:t>
      </w:r>
      <w:r>
        <w:rPr>
          <w:rFonts w:ascii="Arial" w:hAnsi="Arial"/>
        </w:rPr>
        <w:t xml:space="preserve">McHenry, </w:t>
      </w:r>
      <w:r w:rsidRPr="129232A9">
        <w:rPr>
          <w:rFonts w:ascii="Arial" w:hAnsi="Arial"/>
        </w:rPr>
        <w:t xml:space="preserve">Morton Grove, Mount Prospect, Niles-Maine, Northbrook, Palatine, Park Ridge, </w:t>
      </w:r>
      <w:r w:rsidR="002D336C">
        <w:rPr>
          <w:rFonts w:ascii="Arial" w:hAnsi="Arial"/>
        </w:rPr>
        <w:t xml:space="preserve">Round Lake, </w:t>
      </w:r>
      <w:r w:rsidRPr="129232A9">
        <w:rPr>
          <w:rFonts w:ascii="Arial" w:hAnsi="Arial"/>
        </w:rPr>
        <w:t>Vernon-Area, Warren-Newport, Waukegan, Wilmette, Winnetka-Northfield, Zion-Benton</w:t>
      </w:r>
    </w:p>
    <w:p w14:paraId="097B0737" w14:textId="77777777" w:rsidR="0013560B" w:rsidRDefault="0013560B" w:rsidP="0013560B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>Nays: None</w:t>
      </w:r>
    </w:p>
    <w:p w14:paraId="0E544E62" w14:textId="11E1FE78" w:rsidR="0013560B" w:rsidRPr="000E6F84" w:rsidRDefault="0013560B" w:rsidP="0013560B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 xml:space="preserve">Absent: </w:t>
      </w:r>
      <w:r>
        <w:rPr>
          <w:rFonts w:ascii="Arial" w:hAnsi="Arial"/>
        </w:rPr>
        <w:t xml:space="preserve">Prospect Heights </w:t>
      </w:r>
    </w:p>
    <w:p w14:paraId="534FC19E" w14:textId="77777777" w:rsidR="0013560B" w:rsidRPr="00027ED3" w:rsidRDefault="0013560B" w:rsidP="0013560B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35C3B732" w14:textId="77777777" w:rsidR="0013560B" w:rsidRDefault="0013560B" w:rsidP="0013560B">
      <w:pPr>
        <w:widowControl w:val="0"/>
        <w:ind w:left="360"/>
        <w:rPr>
          <w:rFonts w:ascii="Arial" w:hAnsi="Arial"/>
        </w:rPr>
      </w:pPr>
      <w:r w:rsidRPr="002116E6">
        <w:rPr>
          <w:rFonts w:ascii="Arial" w:hAnsi="Arial"/>
        </w:rPr>
        <w:t>MOTION CARRIED BY ROLL CALL VOTE</w:t>
      </w:r>
    </w:p>
    <w:p w14:paraId="07A14B1E" w14:textId="77777777" w:rsidR="002849BF" w:rsidRDefault="002849BF" w:rsidP="002849BF">
      <w:pPr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</w:rPr>
      </w:pPr>
    </w:p>
    <w:p w14:paraId="3D7A5E10" w14:textId="6C67F386" w:rsidR="00471EE4" w:rsidRPr="00C46B88" w:rsidRDefault="0024330B" w:rsidP="00E3606C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</w:pPr>
      <w:r w:rsidRPr="00C46B88">
        <w:rPr>
          <w:rFonts w:ascii="Arial" w:hAnsi="Arial" w:cs="Arial"/>
        </w:rPr>
        <w:t>BUSINESS</w:t>
      </w:r>
    </w:p>
    <w:p w14:paraId="76E1C622" w14:textId="77777777" w:rsidR="005F202A" w:rsidRPr="00782625" w:rsidRDefault="005F202A" w:rsidP="005F202A">
      <w:pPr>
        <w:pStyle w:val="ListParagraph"/>
        <w:tabs>
          <w:tab w:val="right" w:pos="9900"/>
        </w:tabs>
        <w:spacing w:after="0" w:line="240" w:lineRule="auto"/>
        <w:rPr>
          <w:highlight w:val="yellow"/>
        </w:rPr>
      </w:pPr>
    </w:p>
    <w:p w14:paraId="0499A843" w14:textId="6001DBA8" w:rsidR="00790D04" w:rsidRDefault="0024330B" w:rsidP="00DD0F33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Discovery Layer Selection</w:t>
      </w:r>
      <w:r w:rsidR="001E51DA">
        <w:rPr>
          <w:rStyle w:val="normaltextrun"/>
          <w:rFonts w:ascii="Arial" w:hAnsi="Arial" w:cs="Arial"/>
        </w:rPr>
        <w:t xml:space="preserve"> – President Livergood reviewed the </w:t>
      </w:r>
      <w:r w:rsidR="006B6710">
        <w:rPr>
          <w:rStyle w:val="normaltextrun"/>
          <w:rFonts w:ascii="Arial" w:hAnsi="Arial" w:cs="Arial"/>
        </w:rPr>
        <w:t xml:space="preserve">Discovery Layer Selection </w:t>
      </w:r>
      <w:r w:rsidR="001E51DA">
        <w:rPr>
          <w:rStyle w:val="normaltextrun"/>
          <w:rFonts w:ascii="Arial" w:hAnsi="Arial" w:cs="Arial"/>
        </w:rPr>
        <w:t xml:space="preserve">process outlined in the packet. </w:t>
      </w:r>
      <w:r w:rsidR="00962E00">
        <w:rPr>
          <w:rStyle w:val="normaltextrun"/>
          <w:rFonts w:ascii="Arial" w:hAnsi="Arial" w:cs="Arial"/>
        </w:rPr>
        <w:t xml:space="preserve">CCS </w:t>
      </w:r>
      <w:r w:rsidR="00F85800">
        <w:rPr>
          <w:rStyle w:val="normaltextrun"/>
          <w:rFonts w:ascii="Arial" w:hAnsi="Arial" w:cs="Arial"/>
        </w:rPr>
        <w:t>reviewed answers to questions submitted after the August vendor presentations and took new questions from the members</w:t>
      </w:r>
      <w:r w:rsidR="00962E00">
        <w:rPr>
          <w:rStyle w:val="normaltextrun"/>
          <w:rFonts w:ascii="Arial" w:hAnsi="Arial" w:cs="Arial"/>
        </w:rPr>
        <w:t>.</w:t>
      </w:r>
      <w:r w:rsidR="00491237">
        <w:rPr>
          <w:rStyle w:val="normaltextrun"/>
          <w:rFonts w:ascii="Arial" w:hAnsi="Arial" w:cs="Arial"/>
        </w:rPr>
        <w:t xml:space="preserve"> After all questions </w:t>
      </w:r>
      <w:r w:rsidR="00331321">
        <w:rPr>
          <w:rStyle w:val="normaltextrun"/>
          <w:rFonts w:ascii="Arial" w:hAnsi="Arial" w:cs="Arial"/>
        </w:rPr>
        <w:t>were</w:t>
      </w:r>
      <w:r w:rsidR="00491237">
        <w:rPr>
          <w:rStyle w:val="normaltextrun"/>
          <w:rFonts w:ascii="Arial" w:hAnsi="Arial" w:cs="Arial"/>
        </w:rPr>
        <w:t xml:space="preserve"> answered, Livergood </w:t>
      </w:r>
      <w:proofErr w:type="gramStart"/>
      <w:r w:rsidR="007C6F4D">
        <w:rPr>
          <w:rStyle w:val="normaltextrun"/>
          <w:rFonts w:ascii="Arial" w:hAnsi="Arial" w:cs="Arial"/>
        </w:rPr>
        <w:t>asked</w:t>
      </w:r>
      <w:r w:rsidR="00491237">
        <w:rPr>
          <w:rStyle w:val="normaltextrun"/>
          <w:rFonts w:ascii="Arial" w:hAnsi="Arial" w:cs="Arial"/>
        </w:rPr>
        <w:t xml:space="preserve"> that</w:t>
      </w:r>
      <w:proofErr w:type="gramEnd"/>
      <w:r w:rsidR="00491237">
        <w:rPr>
          <w:rStyle w:val="normaltextrun"/>
          <w:rFonts w:ascii="Arial" w:hAnsi="Arial" w:cs="Arial"/>
        </w:rPr>
        <w:t xml:space="preserve"> the Governing Board </w:t>
      </w:r>
      <w:proofErr w:type="gramStart"/>
      <w:r w:rsidR="00491237">
        <w:rPr>
          <w:rStyle w:val="normaltextrun"/>
          <w:rFonts w:ascii="Arial" w:hAnsi="Arial" w:cs="Arial"/>
        </w:rPr>
        <w:t>suspend</w:t>
      </w:r>
      <w:proofErr w:type="gramEnd"/>
      <w:r w:rsidR="00491237">
        <w:rPr>
          <w:rStyle w:val="normaltextrun"/>
          <w:rFonts w:ascii="Arial" w:hAnsi="Arial" w:cs="Arial"/>
        </w:rPr>
        <w:t xml:space="preserve"> </w:t>
      </w:r>
      <w:r w:rsidR="00C31831">
        <w:rPr>
          <w:rStyle w:val="normaltextrun"/>
          <w:rFonts w:ascii="Arial" w:hAnsi="Arial" w:cs="Arial"/>
        </w:rPr>
        <w:t>Roberts’</w:t>
      </w:r>
      <w:r w:rsidR="00491237">
        <w:rPr>
          <w:rStyle w:val="normaltextrun"/>
          <w:rFonts w:ascii="Arial" w:hAnsi="Arial" w:cs="Arial"/>
        </w:rPr>
        <w:t xml:space="preserve"> Rules</w:t>
      </w:r>
      <w:r w:rsidR="00C31831">
        <w:rPr>
          <w:rStyle w:val="normaltextrun"/>
          <w:rFonts w:ascii="Arial" w:hAnsi="Arial" w:cs="Arial"/>
        </w:rPr>
        <w:t xml:space="preserve"> of </w:t>
      </w:r>
      <w:r w:rsidR="007C6F4D">
        <w:rPr>
          <w:rStyle w:val="normaltextrun"/>
          <w:rFonts w:ascii="Arial" w:hAnsi="Arial" w:cs="Arial"/>
        </w:rPr>
        <w:t>O</w:t>
      </w:r>
      <w:r w:rsidR="00C31831">
        <w:rPr>
          <w:rStyle w:val="normaltextrun"/>
          <w:rFonts w:ascii="Arial" w:hAnsi="Arial" w:cs="Arial"/>
        </w:rPr>
        <w:t>rder by unanimous consent.</w:t>
      </w:r>
    </w:p>
    <w:p w14:paraId="34460793" w14:textId="22B50C76" w:rsidR="001B7F0A" w:rsidRDefault="001B7F0A" w:rsidP="001B7F0A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7590D23F" w14:textId="030DB22A" w:rsidR="00155374" w:rsidRPr="00D908A5" w:rsidRDefault="007C6F4D" w:rsidP="00D908A5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Each</w:t>
      </w:r>
      <w:r w:rsidR="003D4A5E">
        <w:rPr>
          <w:rStyle w:val="normaltextrun"/>
          <w:rFonts w:ascii="Arial" w:hAnsi="Arial" w:cs="Arial"/>
        </w:rPr>
        <w:t xml:space="preserve"> </w:t>
      </w:r>
      <w:r w:rsidR="00CD4DAC">
        <w:rPr>
          <w:rStyle w:val="normaltextrun"/>
          <w:rFonts w:ascii="Arial" w:hAnsi="Arial" w:cs="Arial"/>
        </w:rPr>
        <w:t>board member was invited to s</w:t>
      </w:r>
      <w:r w:rsidR="003D4A5E">
        <w:rPr>
          <w:rStyle w:val="normaltextrun"/>
          <w:rFonts w:ascii="Arial" w:hAnsi="Arial" w:cs="Arial"/>
        </w:rPr>
        <w:t xml:space="preserve">peak for up to three minutes. </w:t>
      </w:r>
      <w:r w:rsidR="00CD4DAC">
        <w:rPr>
          <w:rStyle w:val="normaltextrun"/>
          <w:rFonts w:ascii="Arial" w:hAnsi="Arial" w:cs="Arial"/>
        </w:rPr>
        <w:t>The order was selected</w:t>
      </w:r>
      <w:r w:rsidR="003D4A5E">
        <w:rPr>
          <w:rStyle w:val="normaltextrun"/>
          <w:rFonts w:ascii="Arial" w:hAnsi="Arial" w:cs="Arial"/>
        </w:rPr>
        <w:t xml:space="preserve"> randomly then the microphone </w:t>
      </w:r>
      <w:r w:rsidR="00CD4DAC">
        <w:rPr>
          <w:rStyle w:val="normaltextrun"/>
          <w:rFonts w:ascii="Arial" w:hAnsi="Arial" w:cs="Arial"/>
        </w:rPr>
        <w:t>was</w:t>
      </w:r>
      <w:r w:rsidR="003D4A5E">
        <w:rPr>
          <w:rStyle w:val="normaltextrun"/>
          <w:rFonts w:ascii="Arial" w:hAnsi="Arial" w:cs="Arial"/>
        </w:rPr>
        <w:t xml:space="preserve"> passed based on seating, one half of the room, then the back of the room, then the second half of the room. </w:t>
      </w:r>
      <w:r w:rsidR="003A4024">
        <w:rPr>
          <w:rStyle w:val="normaltextrun"/>
          <w:rFonts w:ascii="Arial" w:hAnsi="Arial" w:cs="Arial"/>
        </w:rPr>
        <w:t xml:space="preserve">The </w:t>
      </w:r>
      <w:r w:rsidR="0020529D">
        <w:rPr>
          <w:rStyle w:val="normaltextrun"/>
          <w:rFonts w:ascii="Arial" w:hAnsi="Arial" w:cs="Arial"/>
        </w:rPr>
        <w:t xml:space="preserve">selection tool </w:t>
      </w:r>
      <w:r w:rsidR="003A4024">
        <w:rPr>
          <w:rStyle w:val="normaltextrun"/>
          <w:rFonts w:ascii="Arial" w:hAnsi="Arial" w:cs="Arial"/>
        </w:rPr>
        <w:t xml:space="preserve">selected </w:t>
      </w:r>
      <w:r w:rsidR="001B7F0A">
        <w:rPr>
          <w:rStyle w:val="normaltextrun"/>
          <w:rFonts w:ascii="Arial" w:hAnsi="Arial" w:cs="Arial"/>
        </w:rPr>
        <w:t>#1</w:t>
      </w:r>
      <w:r w:rsidR="00386C38">
        <w:rPr>
          <w:rStyle w:val="normaltextrun"/>
          <w:rFonts w:ascii="Arial" w:hAnsi="Arial" w:cs="Arial"/>
        </w:rPr>
        <w:t>,</w:t>
      </w:r>
      <w:r w:rsidR="003A4024">
        <w:rPr>
          <w:rStyle w:val="normaltextrun"/>
          <w:rFonts w:ascii="Arial" w:hAnsi="Arial" w:cs="Arial"/>
        </w:rPr>
        <w:t xml:space="preserve"> </w:t>
      </w:r>
      <w:r w:rsidR="001B7F0A">
        <w:rPr>
          <w:rStyle w:val="normaltextrun"/>
          <w:rFonts w:ascii="Arial" w:hAnsi="Arial" w:cs="Arial"/>
        </w:rPr>
        <w:t>Algonquin</w:t>
      </w:r>
      <w:r w:rsidR="00386C38">
        <w:rPr>
          <w:rStyle w:val="normaltextrun"/>
          <w:rFonts w:ascii="Arial" w:hAnsi="Arial" w:cs="Arial"/>
        </w:rPr>
        <w:t>,</w:t>
      </w:r>
      <w:r w:rsidR="003A4024">
        <w:rPr>
          <w:rStyle w:val="normaltextrun"/>
          <w:rFonts w:ascii="Arial" w:hAnsi="Arial" w:cs="Arial"/>
        </w:rPr>
        <w:t xml:space="preserve"> based on alphabetical order.</w:t>
      </w:r>
      <w:r w:rsidR="0037272F">
        <w:rPr>
          <w:rStyle w:val="normaltextrun"/>
          <w:rFonts w:ascii="Arial" w:hAnsi="Arial" w:cs="Arial"/>
        </w:rPr>
        <w:t xml:space="preserve"> All board members had an opportunity to </w:t>
      </w:r>
      <w:r w:rsidR="003139AF">
        <w:rPr>
          <w:rStyle w:val="normaltextrun"/>
          <w:rFonts w:ascii="Arial" w:hAnsi="Arial" w:cs="Arial"/>
        </w:rPr>
        <w:t>speak</w:t>
      </w:r>
      <w:r w:rsidR="0037272F">
        <w:rPr>
          <w:rStyle w:val="normaltextrun"/>
          <w:rFonts w:ascii="Arial" w:hAnsi="Arial" w:cs="Arial"/>
        </w:rPr>
        <w:t xml:space="preserve">. Livergood thanked the board for their </w:t>
      </w:r>
      <w:r w:rsidR="003139AF">
        <w:rPr>
          <w:rStyle w:val="normaltextrun"/>
          <w:rFonts w:ascii="Arial" w:hAnsi="Arial" w:cs="Arial"/>
        </w:rPr>
        <w:t>participation</w:t>
      </w:r>
      <w:r w:rsidR="00F716D5">
        <w:rPr>
          <w:rStyle w:val="normaltextrun"/>
          <w:rFonts w:ascii="Arial" w:hAnsi="Arial" w:cs="Arial"/>
        </w:rPr>
        <w:t xml:space="preserve"> in the process</w:t>
      </w:r>
      <w:r w:rsidR="003139AF">
        <w:rPr>
          <w:rStyle w:val="normaltextrun"/>
          <w:rFonts w:ascii="Arial" w:hAnsi="Arial" w:cs="Arial"/>
        </w:rPr>
        <w:t xml:space="preserve"> then called the question. </w:t>
      </w:r>
      <w:r w:rsidR="005042B5">
        <w:rPr>
          <w:rStyle w:val="normaltextrun"/>
          <w:rFonts w:ascii="Arial" w:hAnsi="Arial" w:cs="Arial"/>
        </w:rPr>
        <w:t>Per the process outlined in the packet, t</w:t>
      </w:r>
      <w:r w:rsidR="003139AF">
        <w:rPr>
          <w:rStyle w:val="normaltextrun"/>
          <w:rFonts w:ascii="Arial" w:hAnsi="Arial" w:cs="Arial"/>
        </w:rPr>
        <w:t xml:space="preserve">he selection tool </w:t>
      </w:r>
      <w:r w:rsidR="005042B5">
        <w:rPr>
          <w:rStyle w:val="normaltextrun"/>
          <w:rFonts w:ascii="Arial" w:hAnsi="Arial" w:cs="Arial"/>
        </w:rPr>
        <w:t xml:space="preserve">would </w:t>
      </w:r>
      <w:r w:rsidR="003139AF">
        <w:rPr>
          <w:rStyle w:val="normaltextrun"/>
          <w:rFonts w:ascii="Arial" w:hAnsi="Arial" w:cs="Arial"/>
        </w:rPr>
        <w:t>randomly</w:t>
      </w:r>
      <w:r w:rsidR="00527EE0">
        <w:rPr>
          <w:rStyle w:val="normaltextrun"/>
          <w:rFonts w:ascii="Arial" w:hAnsi="Arial" w:cs="Arial"/>
        </w:rPr>
        <w:t xml:space="preserve"> </w:t>
      </w:r>
      <w:r w:rsidR="004B2B0E">
        <w:rPr>
          <w:rStyle w:val="normaltextrun"/>
          <w:rFonts w:ascii="Arial" w:hAnsi="Arial" w:cs="Arial"/>
        </w:rPr>
        <w:t xml:space="preserve">select </w:t>
      </w:r>
      <w:r w:rsidR="005042B5">
        <w:rPr>
          <w:rStyle w:val="normaltextrun"/>
          <w:rFonts w:ascii="Arial" w:hAnsi="Arial" w:cs="Arial"/>
        </w:rPr>
        <w:t xml:space="preserve">the first library to vote then </w:t>
      </w:r>
      <w:r w:rsidR="00F46D75">
        <w:rPr>
          <w:rStyle w:val="normaltextrun"/>
          <w:rFonts w:ascii="Arial" w:hAnsi="Arial" w:cs="Arial"/>
        </w:rPr>
        <w:t>the order would be alphabetical. Each member</w:t>
      </w:r>
      <w:r w:rsidR="004B2B0E">
        <w:rPr>
          <w:rStyle w:val="normaltextrun"/>
          <w:rFonts w:ascii="Arial" w:hAnsi="Arial" w:cs="Arial"/>
        </w:rPr>
        <w:t xml:space="preserve"> was to vote for one of the discovery interfaces rather than voting yay/nay</w:t>
      </w:r>
      <w:r w:rsidR="00155374">
        <w:rPr>
          <w:rStyle w:val="normaltextrun"/>
          <w:rFonts w:ascii="Arial" w:hAnsi="Arial" w:cs="Arial"/>
        </w:rPr>
        <w:t xml:space="preserve"> on a motion for one or the other.</w:t>
      </w:r>
      <w:r w:rsidR="00D908A5">
        <w:rPr>
          <w:rStyle w:val="normaltextrun"/>
          <w:rFonts w:ascii="Arial" w:hAnsi="Arial" w:cs="Arial"/>
        </w:rPr>
        <w:t xml:space="preserve"> </w:t>
      </w:r>
      <w:r w:rsidR="00155374" w:rsidRPr="00D908A5">
        <w:rPr>
          <w:rStyle w:val="normaltextrun"/>
          <w:rFonts w:ascii="Arial" w:hAnsi="Arial" w:cs="Arial"/>
        </w:rPr>
        <w:t xml:space="preserve">The selection tool selected </w:t>
      </w:r>
      <w:r w:rsidR="00386C38" w:rsidRPr="00D908A5">
        <w:rPr>
          <w:rStyle w:val="normaltextrun"/>
          <w:rFonts w:ascii="Arial" w:hAnsi="Arial" w:cs="Arial"/>
        </w:rPr>
        <w:t xml:space="preserve"># 4, Des Plaines, based on alphabetical order </w:t>
      </w:r>
      <w:r w:rsidR="00155374" w:rsidRPr="00D908A5">
        <w:rPr>
          <w:rStyle w:val="normaltextrun"/>
          <w:rFonts w:ascii="Arial" w:hAnsi="Arial" w:cs="Arial"/>
        </w:rPr>
        <w:t>to be the first library</w:t>
      </w:r>
      <w:r w:rsidR="00386C38" w:rsidRPr="00D908A5">
        <w:rPr>
          <w:rStyle w:val="normaltextrun"/>
          <w:rFonts w:ascii="Arial" w:hAnsi="Arial" w:cs="Arial"/>
        </w:rPr>
        <w:t xml:space="preserve"> to </w:t>
      </w:r>
      <w:r w:rsidR="00932559" w:rsidRPr="00D908A5">
        <w:rPr>
          <w:rStyle w:val="normaltextrun"/>
          <w:rFonts w:ascii="Arial" w:hAnsi="Arial" w:cs="Arial"/>
        </w:rPr>
        <w:t>vote,</w:t>
      </w:r>
      <w:r w:rsidR="001C6048" w:rsidRPr="00D908A5">
        <w:rPr>
          <w:rStyle w:val="normaltextrun"/>
          <w:rFonts w:ascii="Arial" w:hAnsi="Arial" w:cs="Arial"/>
        </w:rPr>
        <w:t xml:space="preserve"> then the re</w:t>
      </w:r>
      <w:r w:rsidR="00932559">
        <w:rPr>
          <w:rStyle w:val="normaltextrun"/>
          <w:rFonts w:ascii="Arial" w:hAnsi="Arial" w:cs="Arial"/>
        </w:rPr>
        <w:t>maining</w:t>
      </w:r>
      <w:r w:rsidR="001C6048" w:rsidRPr="00D908A5">
        <w:rPr>
          <w:rStyle w:val="normaltextrun"/>
          <w:rFonts w:ascii="Arial" w:hAnsi="Arial" w:cs="Arial"/>
        </w:rPr>
        <w:t xml:space="preserve"> libraries voted alphabetically.</w:t>
      </w:r>
    </w:p>
    <w:p w14:paraId="7B16FA8A" w14:textId="77777777" w:rsidR="00C31831" w:rsidRDefault="00C31831" w:rsidP="00C31831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tbl>
      <w:tblPr>
        <w:tblStyle w:val="TableGrid"/>
        <w:tblW w:w="8640" w:type="dxa"/>
        <w:tblInd w:w="1435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1980"/>
        <w:gridCol w:w="2160"/>
      </w:tblGrid>
      <w:tr w:rsidR="00FB58A8" w:rsidRPr="00CD7D3C" w14:paraId="7853F371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3D1B4FEA" w14:textId="77777777" w:rsidR="00FB58A8" w:rsidRPr="00CD7D3C" w:rsidRDefault="00FB58A8">
            <w:pPr>
              <w:widowControl w:val="0"/>
              <w:rPr>
                <w:rFonts w:ascii="Arial" w:hAnsi="Arial"/>
                <w:b/>
              </w:rPr>
            </w:pPr>
            <w:r w:rsidRPr="00CD7D3C">
              <w:rPr>
                <w:rFonts w:ascii="Arial" w:hAnsi="Arial"/>
              </w:rPr>
              <w:t>Algonquin</w:t>
            </w:r>
          </w:p>
        </w:tc>
        <w:tc>
          <w:tcPr>
            <w:tcW w:w="1800" w:type="dxa"/>
            <w:vAlign w:val="center"/>
          </w:tcPr>
          <w:p w14:paraId="5BD587B9" w14:textId="52920857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  <w:tc>
          <w:tcPr>
            <w:tcW w:w="1980" w:type="dxa"/>
            <w:vAlign w:val="center"/>
          </w:tcPr>
          <w:p w14:paraId="29C4ADB5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Lincolnwood</w:t>
            </w:r>
          </w:p>
        </w:tc>
        <w:tc>
          <w:tcPr>
            <w:tcW w:w="2160" w:type="dxa"/>
            <w:vAlign w:val="center"/>
          </w:tcPr>
          <w:p w14:paraId="7948C900" w14:textId="65928B54" w:rsidR="00FB58A8" w:rsidRPr="00CD7D3C" w:rsidRDefault="004E5035">
            <w:pPr>
              <w:widowControl w:val="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3E310443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47AF2C5D" w14:textId="77777777" w:rsidR="00FB58A8" w:rsidRPr="00CD7D3C" w:rsidRDefault="00FB58A8">
            <w:pPr>
              <w:widowControl w:val="0"/>
              <w:rPr>
                <w:rFonts w:ascii="Arial" w:hAnsi="Arial"/>
                <w:b/>
              </w:rPr>
            </w:pPr>
            <w:r w:rsidRPr="00CD7D3C">
              <w:rPr>
                <w:rFonts w:ascii="Arial" w:hAnsi="Arial"/>
              </w:rPr>
              <w:lastRenderedPageBreak/>
              <w:t>Cary</w:t>
            </w:r>
          </w:p>
        </w:tc>
        <w:tc>
          <w:tcPr>
            <w:tcW w:w="1800" w:type="dxa"/>
            <w:vAlign w:val="center"/>
          </w:tcPr>
          <w:p w14:paraId="2645BE6F" w14:textId="69431503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  <w:tc>
          <w:tcPr>
            <w:tcW w:w="1980" w:type="dxa"/>
            <w:vAlign w:val="center"/>
          </w:tcPr>
          <w:p w14:paraId="5CA76936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McHenry</w:t>
            </w:r>
          </w:p>
        </w:tc>
        <w:tc>
          <w:tcPr>
            <w:tcW w:w="2160" w:type="dxa"/>
            <w:vAlign w:val="center"/>
          </w:tcPr>
          <w:p w14:paraId="1D7C21FF" w14:textId="29869AC5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</w:tr>
      <w:tr w:rsidR="00FB58A8" w:rsidRPr="00CD7D3C" w14:paraId="2D01B53E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797D42E5" w14:textId="77777777" w:rsidR="00FB58A8" w:rsidRPr="00CD7D3C" w:rsidRDefault="00FB58A8">
            <w:pPr>
              <w:widowControl w:val="0"/>
              <w:rPr>
                <w:rFonts w:ascii="Arial" w:hAnsi="Arial"/>
                <w:b/>
              </w:rPr>
            </w:pPr>
            <w:r w:rsidRPr="00CD7D3C">
              <w:rPr>
                <w:rFonts w:ascii="Arial" w:hAnsi="Arial"/>
              </w:rPr>
              <w:t>Crystal Lake</w:t>
            </w:r>
          </w:p>
        </w:tc>
        <w:tc>
          <w:tcPr>
            <w:tcW w:w="1800" w:type="dxa"/>
            <w:vAlign w:val="center"/>
          </w:tcPr>
          <w:p w14:paraId="557C531C" w14:textId="4D8A0CF3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  <w:tc>
          <w:tcPr>
            <w:tcW w:w="1980" w:type="dxa"/>
            <w:vAlign w:val="center"/>
          </w:tcPr>
          <w:p w14:paraId="1D8D4632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Morton Grove</w:t>
            </w:r>
          </w:p>
        </w:tc>
        <w:tc>
          <w:tcPr>
            <w:tcW w:w="2160" w:type="dxa"/>
            <w:vAlign w:val="center"/>
          </w:tcPr>
          <w:p w14:paraId="4FCAAAA7" w14:textId="2BEC359C" w:rsidR="00FB58A8" w:rsidRPr="00CD7D3C" w:rsidRDefault="00445199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Vega</w:t>
            </w:r>
          </w:p>
        </w:tc>
      </w:tr>
      <w:tr w:rsidR="00FB58A8" w:rsidRPr="00CD7D3C" w14:paraId="657035F7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3592C691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Des Plaines</w:t>
            </w:r>
          </w:p>
        </w:tc>
        <w:tc>
          <w:tcPr>
            <w:tcW w:w="1800" w:type="dxa"/>
            <w:vAlign w:val="center"/>
          </w:tcPr>
          <w:p w14:paraId="5AD8879C" w14:textId="51BF2222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3FD74AD5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Mount Prospect</w:t>
            </w:r>
          </w:p>
        </w:tc>
        <w:tc>
          <w:tcPr>
            <w:tcW w:w="2160" w:type="dxa"/>
            <w:vAlign w:val="center"/>
          </w:tcPr>
          <w:p w14:paraId="415E9B14" w14:textId="41F7F13A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12E82391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1CD32D8F" w14:textId="77777777" w:rsidR="00FB58A8" w:rsidRPr="00CD7D3C" w:rsidRDefault="00FB58A8">
            <w:pPr>
              <w:widowControl w:val="0"/>
              <w:rPr>
                <w:rFonts w:ascii="Arial" w:hAnsi="Arial"/>
                <w:b/>
              </w:rPr>
            </w:pPr>
            <w:r w:rsidRPr="00CD7D3C">
              <w:rPr>
                <w:rFonts w:ascii="Arial" w:hAnsi="Arial"/>
              </w:rPr>
              <w:t>Ela</w:t>
            </w:r>
          </w:p>
        </w:tc>
        <w:tc>
          <w:tcPr>
            <w:tcW w:w="1800" w:type="dxa"/>
            <w:vAlign w:val="center"/>
          </w:tcPr>
          <w:p w14:paraId="6C877ED8" w14:textId="5BF4122C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251A11A4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Niles-Maine</w:t>
            </w:r>
          </w:p>
        </w:tc>
        <w:tc>
          <w:tcPr>
            <w:tcW w:w="2160" w:type="dxa"/>
            <w:vAlign w:val="center"/>
          </w:tcPr>
          <w:p w14:paraId="74238D14" w14:textId="5FEE247F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367A44FC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6EA92958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Evanston</w:t>
            </w:r>
          </w:p>
        </w:tc>
        <w:tc>
          <w:tcPr>
            <w:tcW w:w="1800" w:type="dxa"/>
            <w:vAlign w:val="center"/>
          </w:tcPr>
          <w:p w14:paraId="6AA41398" w14:textId="3D6A0976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3390AD86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Northbrook</w:t>
            </w:r>
          </w:p>
        </w:tc>
        <w:tc>
          <w:tcPr>
            <w:tcW w:w="2160" w:type="dxa"/>
            <w:vAlign w:val="center"/>
          </w:tcPr>
          <w:p w14:paraId="505DB875" w14:textId="4DFB0197" w:rsidR="00FB58A8" w:rsidRPr="00CD7D3C" w:rsidRDefault="004E5035">
            <w:pPr>
              <w:widowControl w:val="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37E5B544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0BB54148" w14:textId="77777777" w:rsidR="00FB58A8" w:rsidRPr="00CD7D3C" w:rsidRDefault="00FB58A8">
            <w:pPr>
              <w:widowControl w:val="0"/>
              <w:rPr>
                <w:rFonts w:ascii="Arial" w:hAnsi="Arial"/>
                <w:b/>
              </w:rPr>
            </w:pPr>
            <w:r w:rsidRPr="00CD7D3C">
              <w:rPr>
                <w:rFonts w:ascii="Arial" w:hAnsi="Arial"/>
              </w:rPr>
              <w:t>Fox River Valley</w:t>
            </w:r>
          </w:p>
        </w:tc>
        <w:tc>
          <w:tcPr>
            <w:tcW w:w="1800" w:type="dxa"/>
            <w:vAlign w:val="center"/>
          </w:tcPr>
          <w:p w14:paraId="43961071" w14:textId="441F9F98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  <w:tc>
          <w:tcPr>
            <w:tcW w:w="1980" w:type="dxa"/>
            <w:vAlign w:val="center"/>
          </w:tcPr>
          <w:p w14:paraId="6F019C1C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Palatine</w:t>
            </w:r>
          </w:p>
        </w:tc>
        <w:tc>
          <w:tcPr>
            <w:tcW w:w="2160" w:type="dxa"/>
            <w:vAlign w:val="center"/>
          </w:tcPr>
          <w:p w14:paraId="2BCECEF1" w14:textId="3178D573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50BADB01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0267B0A6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Fremont</w:t>
            </w:r>
          </w:p>
        </w:tc>
        <w:tc>
          <w:tcPr>
            <w:tcW w:w="1800" w:type="dxa"/>
            <w:vAlign w:val="center"/>
          </w:tcPr>
          <w:p w14:paraId="5EF07398" w14:textId="0C3A517B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  <w:tc>
          <w:tcPr>
            <w:tcW w:w="1980" w:type="dxa"/>
            <w:vAlign w:val="center"/>
          </w:tcPr>
          <w:p w14:paraId="498F7D44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Park Ridge</w:t>
            </w:r>
          </w:p>
        </w:tc>
        <w:tc>
          <w:tcPr>
            <w:tcW w:w="2160" w:type="dxa"/>
            <w:vAlign w:val="center"/>
          </w:tcPr>
          <w:p w14:paraId="20C56B87" w14:textId="1FD1646F" w:rsidR="00FB58A8" w:rsidRPr="00CD7D3C" w:rsidRDefault="0044519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</w:tr>
      <w:tr w:rsidR="00FB58A8" w:rsidRPr="003D5C0D" w14:paraId="2686F04B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2B70A1B6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Glencoe</w:t>
            </w:r>
          </w:p>
        </w:tc>
        <w:tc>
          <w:tcPr>
            <w:tcW w:w="1800" w:type="dxa"/>
            <w:vAlign w:val="center"/>
          </w:tcPr>
          <w:p w14:paraId="1AF88F9F" w14:textId="27F9C7CA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4CAA8BB2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Prospect Heights</w:t>
            </w:r>
          </w:p>
        </w:tc>
        <w:tc>
          <w:tcPr>
            <w:tcW w:w="2160" w:type="dxa"/>
            <w:vAlign w:val="center"/>
          </w:tcPr>
          <w:p w14:paraId="45BE09B3" w14:textId="335A8F7D" w:rsidR="00FB58A8" w:rsidRPr="003D5C0D" w:rsidRDefault="00870DA5">
            <w:pPr>
              <w:widowControl w:val="0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746C4A5D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21BD460A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Glenview</w:t>
            </w:r>
          </w:p>
        </w:tc>
        <w:tc>
          <w:tcPr>
            <w:tcW w:w="1800" w:type="dxa"/>
            <w:vAlign w:val="center"/>
          </w:tcPr>
          <w:p w14:paraId="7534AA79" w14:textId="347254A5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007CD0AF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Round Lake</w:t>
            </w:r>
          </w:p>
        </w:tc>
        <w:tc>
          <w:tcPr>
            <w:tcW w:w="2160" w:type="dxa"/>
            <w:vAlign w:val="center"/>
          </w:tcPr>
          <w:p w14:paraId="4F5E6C44" w14:textId="39B625C9" w:rsidR="00FB58A8" w:rsidRPr="00CD7D3C" w:rsidRDefault="004E503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</w:tr>
      <w:tr w:rsidR="00FB58A8" w:rsidRPr="00CD7D3C" w14:paraId="3E407935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796DB908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Grayslake</w:t>
            </w:r>
          </w:p>
        </w:tc>
        <w:tc>
          <w:tcPr>
            <w:tcW w:w="1800" w:type="dxa"/>
            <w:vAlign w:val="center"/>
          </w:tcPr>
          <w:p w14:paraId="016073CD" w14:textId="212603A0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6C4737BE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Vernon Area</w:t>
            </w:r>
          </w:p>
        </w:tc>
        <w:tc>
          <w:tcPr>
            <w:tcW w:w="2160" w:type="dxa"/>
            <w:vAlign w:val="center"/>
          </w:tcPr>
          <w:p w14:paraId="03325DAD" w14:textId="343F79F0" w:rsidR="00FB58A8" w:rsidRPr="00CD7D3C" w:rsidRDefault="00870DA5">
            <w:pPr>
              <w:widowControl w:val="0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5EF40142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4A76CB69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Highland Park</w:t>
            </w:r>
          </w:p>
        </w:tc>
        <w:tc>
          <w:tcPr>
            <w:tcW w:w="1800" w:type="dxa"/>
            <w:vAlign w:val="center"/>
          </w:tcPr>
          <w:p w14:paraId="4A664DDD" w14:textId="4A65E81E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51C60581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Warren-Newport</w:t>
            </w:r>
          </w:p>
        </w:tc>
        <w:tc>
          <w:tcPr>
            <w:tcW w:w="2160" w:type="dxa"/>
            <w:vAlign w:val="center"/>
          </w:tcPr>
          <w:p w14:paraId="34CE071F" w14:textId="0235C9A1" w:rsidR="00FB58A8" w:rsidRPr="00CD7D3C" w:rsidRDefault="00870DA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153D901E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51E12860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Huntley</w:t>
            </w:r>
          </w:p>
        </w:tc>
        <w:tc>
          <w:tcPr>
            <w:tcW w:w="1800" w:type="dxa"/>
            <w:vAlign w:val="center"/>
          </w:tcPr>
          <w:p w14:paraId="45D6DE31" w14:textId="34548532" w:rsidR="00FB58A8" w:rsidRPr="00CD7D3C" w:rsidRDefault="00445199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Vega</w:t>
            </w:r>
          </w:p>
        </w:tc>
        <w:tc>
          <w:tcPr>
            <w:tcW w:w="1980" w:type="dxa"/>
            <w:vAlign w:val="center"/>
          </w:tcPr>
          <w:p w14:paraId="5F16C62E" w14:textId="77777777" w:rsidR="00FB58A8" w:rsidRPr="00CD7D3C" w:rsidRDefault="00FB58A8">
            <w:pPr>
              <w:widowControl w:val="0"/>
              <w:rPr>
                <w:rFonts w:ascii="Arial" w:hAnsi="Arial"/>
                <w:b/>
              </w:rPr>
            </w:pPr>
            <w:r w:rsidRPr="00CD7D3C">
              <w:rPr>
                <w:rFonts w:ascii="Arial" w:hAnsi="Arial"/>
              </w:rPr>
              <w:t>Waukegan</w:t>
            </w:r>
          </w:p>
        </w:tc>
        <w:tc>
          <w:tcPr>
            <w:tcW w:w="2160" w:type="dxa"/>
            <w:vAlign w:val="center"/>
          </w:tcPr>
          <w:p w14:paraId="07BDBE63" w14:textId="1BD470C1" w:rsidR="00FB58A8" w:rsidRPr="00CD7D3C" w:rsidRDefault="004E503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</w:tr>
      <w:tr w:rsidR="00FB58A8" w:rsidRPr="00CD7D3C" w14:paraId="54A3EAB5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75CE928E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Indian Trails</w:t>
            </w:r>
          </w:p>
        </w:tc>
        <w:tc>
          <w:tcPr>
            <w:tcW w:w="1800" w:type="dxa"/>
            <w:vAlign w:val="center"/>
          </w:tcPr>
          <w:p w14:paraId="10D9529E" w14:textId="42869C51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7C4322C7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Wilmette</w:t>
            </w:r>
          </w:p>
        </w:tc>
        <w:tc>
          <w:tcPr>
            <w:tcW w:w="2160" w:type="dxa"/>
            <w:vAlign w:val="center"/>
          </w:tcPr>
          <w:p w14:paraId="369A3304" w14:textId="3FF662B2" w:rsidR="00FB58A8" w:rsidRPr="00CD7D3C" w:rsidRDefault="004E503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</w:tr>
      <w:tr w:rsidR="00FB58A8" w:rsidRPr="00CD7D3C" w14:paraId="7BDD63E5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2F6FFBD2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Lake Forest</w:t>
            </w:r>
          </w:p>
        </w:tc>
        <w:tc>
          <w:tcPr>
            <w:tcW w:w="1800" w:type="dxa"/>
            <w:vAlign w:val="center"/>
          </w:tcPr>
          <w:p w14:paraId="761C6780" w14:textId="4127ABF6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3ABB8CE4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Winnetka</w:t>
            </w:r>
          </w:p>
        </w:tc>
        <w:tc>
          <w:tcPr>
            <w:tcW w:w="2160" w:type="dxa"/>
            <w:vAlign w:val="center"/>
          </w:tcPr>
          <w:p w14:paraId="4818D62D" w14:textId="6484C601" w:rsidR="00FB58A8" w:rsidRPr="00CD7D3C" w:rsidRDefault="00870DA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</w:tr>
      <w:tr w:rsidR="00FB58A8" w:rsidRPr="00CD7D3C" w14:paraId="0BDC8D6B" w14:textId="77777777" w:rsidTr="00E0004C">
        <w:trPr>
          <w:trHeight w:val="333"/>
        </w:trPr>
        <w:tc>
          <w:tcPr>
            <w:tcW w:w="2700" w:type="dxa"/>
            <w:vAlign w:val="center"/>
          </w:tcPr>
          <w:p w14:paraId="774E4971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Lake Villa</w:t>
            </w:r>
          </w:p>
        </w:tc>
        <w:tc>
          <w:tcPr>
            <w:tcW w:w="1800" w:type="dxa"/>
            <w:vAlign w:val="center"/>
          </w:tcPr>
          <w:p w14:paraId="11645AA1" w14:textId="29FCE2B9" w:rsidR="00FB58A8" w:rsidRPr="00CD7D3C" w:rsidRDefault="004E5035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BiblioCore</w:t>
            </w:r>
            <w:proofErr w:type="spellEnd"/>
          </w:p>
        </w:tc>
        <w:tc>
          <w:tcPr>
            <w:tcW w:w="1980" w:type="dxa"/>
            <w:vAlign w:val="center"/>
          </w:tcPr>
          <w:p w14:paraId="51F59F97" w14:textId="77777777" w:rsidR="00FB58A8" w:rsidRPr="00CD7D3C" w:rsidRDefault="00FB58A8">
            <w:pPr>
              <w:widowControl w:val="0"/>
              <w:rPr>
                <w:rFonts w:ascii="Arial" w:hAnsi="Arial"/>
              </w:rPr>
            </w:pPr>
            <w:r w:rsidRPr="00CD7D3C">
              <w:rPr>
                <w:rFonts w:ascii="Arial" w:hAnsi="Arial"/>
              </w:rPr>
              <w:t>Zion-Benton</w:t>
            </w:r>
          </w:p>
        </w:tc>
        <w:tc>
          <w:tcPr>
            <w:tcW w:w="2160" w:type="dxa"/>
            <w:vAlign w:val="center"/>
          </w:tcPr>
          <w:p w14:paraId="56F83A2C" w14:textId="6A35248C" w:rsidR="00FB58A8" w:rsidRPr="00CD7D3C" w:rsidRDefault="004E503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Vega</w:t>
            </w:r>
          </w:p>
        </w:tc>
      </w:tr>
    </w:tbl>
    <w:p w14:paraId="73AA5424" w14:textId="77777777" w:rsidR="00C31831" w:rsidRDefault="00C31831" w:rsidP="00C31831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0C82530E" w14:textId="77777777" w:rsidR="00870DA5" w:rsidRDefault="00870DA5" w:rsidP="00C31831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35F37B4B" w14:textId="77777777" w:rsidR="00E0004C" w:rsidRDefault="00E0004C" w:rsidP="00E0004C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13332A35" w14:textId="000DB4A6" w:rsidR="00870DA5" w:rsidRDefault="00E0004C" w:rsidP="00D908A5">
      <w:pPr>
        <w:tabs>
          <w:tab w:val="right" w:pos="9900"/>
        </w:tabs>
        <w:spacing w:after="0" w:line="240" w:lineRule="auto"/>
        <w:ind w:left="108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The result of the vote was Vega – 13 and </w:t>
      </w:r>
      <w:proofErr w:type="spellStart"/>
      <w:r>
        <w:rPr>
          <w:rStyle w:val="normaltextrun"/>
          <w:rFonts w:ascii="Arial" w:hAnsi="Arial" w:cs="Arial"/>
        </w:rPr>
        <w:t>BiblioCore</w:t>
      </w:r>
      <w:proofErr w:type="spellEnd"/>
      <w:r>
        <w:rPr>
          <w:rStyle w:val="normaltextrun"/>
          <w:rFonts w:ascii="Arial" w:hAnsi="Arial" w:cs="Arial"/>
        </w:rPr>
        <w:t xml:space="preserve"> – 19. </w:t>
      </w:r>
      <w:r w:rsidR="00F27C96">
        <w:rPr>
          <w:rStyle w:val="normaltextrun"/>
          <w:rFonts w:ascii="Arial" w:hAnsi="Arial" w:cs="Arial"/>
        </w:rPr>
        <w:t xml:space="preserve">President Livergood stated that the decision was made to move forward with negotiations with </w:t>
      </w:r>
      <w:proofErr w:type="spellStart"/>
      <w:r w:rsidR="00F27C96">
        <w:rPr>
          <w:rStyle w:val="normaltextrun"/>
          <w:rFonts w:ascii="Arial" w:hAnsi="Arial" w:cs="Arial"/>
        </w:rPr>
        <w:t>Bibliocore</w:t>
      </w:r>
      <w:proofErr w:type="spellEnd"/>
      <w:r w:rsidR="00C46B88">
        <w:rPr>
          <w:rStyle w:val="normaltextrun"/>
          <w:rFonts w:ascii="Arial" w:hAnsi="Arial" w:cs="Arial"/>
        </w:rPr>
        <w:t>.</w:t>
      </w:r>
    </w:p>
    <w:p w14:paraId="540C7043" w14:textId="77777777" w:rsidR="00F27C96" w:rsidRPr="00C31831" w:rsidRDefault="00F27C96" w:rsidP="00C31831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7F062331" w14:textId="765F947E" w:rsidR="0024330B" w:rsidRDefault="0024330B" w:rsidP="00DD0F33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LX Starter and Notices policy revision</w:t>
      </w:r>
      <w:r w:rsidR="008853E7">
        <w:rPr>
          <w:rStyle w:val="normaltextrun"/>
          <w:rFonts w:ascii="Arial" w:hAnsi="Arial" w:cs="Arial"/>
        </w:rPr>
        <w:t xml:space="preserve"> – </w:t>
      </w:r>
      <w:r w:rsidR="0009233D">
        <w:rPr>
          <w:rStyle w:val="normaltextrun"/>
          <w:rFonts w:ascii="Arial" w:hAnsi="Arial" w:cs="Arial"/>
        </w:rPr>
        <w:t>R. Malinowski</w:t>
      </w:r>
      <w:r w:rsidR="008853E7">
        <w:rPr>
          <w:rStyle w:val="normaltextrun"/>
          <w:rFonts w:ascii="Arial" w:hAnsi="Arial" w:cs="Arial"/>
        </w:rPr>
        <w:t xml:space="preserve"> reported that </w:t>
      </w:r>
      <w:r w:rsidR="00846F7A">
        <w:rPr>
          <w:rStyle w:val="normaltextrun"/>
          <w:rFonts w:ascii="Arial" w:hAnsi="Arial" w:cs="Arial"/>
        </w:rPr>
        <w:t xml:space="preserve">LX Starter is included in the existing Vega subscription as an enhancement.  </w:t>
      </w:r>
      <w:r w:rsidR="0009233D">
        <w:rPr>
          <w:rStyle w:val="normaltextrun"/>
          <w:rFonts w:ascii="Arial" w:hAnsi="Arial" w:cs="Arial"/>
        </w:rPr>
        <w:t xml:space="preserve">CCS would need to reverse the previous decision to standardize notice. LX Starter would be for email notices, </w:t>
      </w:r>
      <w:r w:rsidR="00FA1D50">
        <w:rPr>
          <w:rStyle w:val="normaltextrun"/>
          <w:rFonts w:ascii="Arial" w:hAnsi="Arial" w:cs="Arial"/>
        </w:rPr>
        <w:t xml:space="preserve">if CCS moves to LX Starter, print and phone notices would still be generated through Polaris and text messages would continue to be sent through </w:t>
      </w:r>
      <w:proofErr w:type="spellStart"/>
      <w:r w:rsidR="00FA1D50">
        <w:rPr>
          <w:rStyle w:val="normaltextrun"/>
          <w:rFonts w:ascii="Arial" w:hAnsi="Arial" w:cs="Arial"/>
        </w:rPr>
        <w:t>MessagBee</w:t>
      </w:r>
      <w:proofErr w:type="spellEnd"/>
      <w:r w:rsidR="00FA1D50">
        <w:rPr>
          <w:rStyle w:val="normaltextrun"/>
          <w:rFonts w:ascii="Arial" w:hAnsi="Arial" w:cs="Arial"/>
        </w:rPr>
        <w:t>.</w:t>
      </w:r>
      <w:r w:rsidR="002B7FB0">
        <w:rPr>
          <w:rStyle w:val="normaltextrun"/>
          <w:rFonts w:ascii="Arial" w:hAnsi="Arial" w:cs="Arial"/>
        </w:rPr>
        <w:t xml:space="preserve"> Each library would be responsible for notice translation</w:t>
      </w:r>
      <w:r w:rsidR="00E55715">
        <w:rPr>
          <w:rStyle w:val="normaltextrun"/>
          <w:rFonts w:ascii="Arial" w:hAnsi="Arial" w:cs="Arial"/>
        </w:rPr>
        <w:t>. CCS can help provide service to libraries who want non-English notices.</w:t>
      </w:r>
    </w:p>
    <w:p w14:paraId="71CAF1F7" w14:textId="77777777" w:rsidR="00E41899" w:rsidRDefault="00E41899" w:rsidP="00E41899">
      <w:pPr>
        <w:pStyle w:val="ListParagraph"/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7C9CF39A" w14:textId="2B7FCD0D" w:rsidR="00E41899" w:rsidRPr="009D3544" w:rsidRDefault="00510C43" w:rsidP="00E41899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M. Jacobsen</w:t>
      </w:r>
      <w:r w:rsidR="00E41899" w:rsidRPr="0013560B">
        <w:rPr>
          <w:rFonts w:ascii="Arial" w:hAnsi="Arial"/>
        </w:rPr>
        <w:t xml:space="preserve"> MOVED; </w:t>
      </w:r>
      <w:r>
        <w:rPr>
          <w:rFonts w:ascii="Arial" w:hAnsi="Arial"/>
        </w:rPr>
        <w:t>P. Leffler</w:t>
      </w:r>
      <w:r w:rsidR="00E41899" w:rsidRPr="0013560B">
        <w:rPr>
          <w:rFonts w:ascii="Arial" w:hAnsi="Arial"/>
        </w:rPr>
        <w:t xml:space="preserve"> SECONDED to</w:t>
      </w:r>
    </w:p>
    <w:p w14:paraId="2C3A5DD9" w14:textId="46048268" w:rsidR="00E41899" w:rsidRPr="003F3992" w:rsidRDefault="00CD6D0D" w:rsidP="00E41899">
      <w:pPr>
        <w:pStyle w:val="ListParagraph"/>
        <w:tabs>
          <w:tab w:val="left" w:pos="8010"/>
        </w:tabs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ALLOW MEMBER LIBRARY STAFF TO CUSTOMIZE NOTICE LANGUAGE AND CONFIGURATION WHERE PERMISSIONS AND ACCESS ALLOWS.</w:t>
      </w:r>
    </w:p>
    <w:p w14:paraId="562F0DE5" w14:textId="77777777" w:rsidR="00E41899" w:rsidRPr="00782625" w:rsidRDefault="00E41899" w:rsidP="00E41899">
      <w:pPr>
        <w:tabs>
          <w:tab w:val="left" w:pos="8010"/>
        </w:tabs>
        <w:spacing w:after="0" w:line="240" w:lineRule="auto"/>
        <w:rPr>
          <w:b/>
          <w:bCs/>
          <w:highlight w:val="yellow"/>
        </w:rPr>
      </w:pPr>
    </w:p>
    <w:p w14:paraId="6634EFA4" w14:textId="25427A27" w:rsidR="00E41899" w:rsidRPr="003A26D5" w:rsidRDefault="00E41899" w:rsidP="00E41899">
      <w:pPr>
        <w:widowControl w:val="0"/>
        <w:spacing w:after="0"/>
        <w:ind w:left="360"/>
        <w:rPr>
          <w:rFonts w:ascii="Arial" w:hAnsi="Arial"/>
        </w:rPr>
      </w:pPr>
      <w:r w:rsidRPr="129232A9">
        <w:rPr>
          <w:rFonts w:ascii="Arial" w:hAnsi="Arial"/>
        </w:rPr>
        <w:t xml:space="preserve">Ayes: Algonquin, Cary, Crystal Lake, Des Plaines, </w:t>
      </w:r>
      <w:r>
        <w:rPr>
          <w:rFonts w:ascii="Arial" w:hAnsi="Arial"/>
        </w:rPr>
        <w:t xml:space="preserve">Ela, Evanston, </w:t>
      </w:r>
      <w:r w:rsidRPr="129232A9">
        <w:rPr>
          <w:rFonts w:ascii="Arial" w:hAnsi="Arial"/>
        </w:rPr>
        <w:t xml:space="preserve">Fox River Valley, </w:t>
      </w:r>
      <w:r>
        <w:rPr>
          <w:rFonts w:ascii="Arial" w:hAnsi="Arial"/>
        </w:rPr>
        <w:t xml:space="preserve">Fremont, </w:t>
      </w:r>
      <w:r w:rsidRPr="129232A9">
        <w:rPr>
          <w:rFonts w:ascii="Arial" w:hAnsi="Arial"/>
        </w:rPr>
        <w:t xml:space="preserve">Glencoe, </w:t>
      </w:r>
      <w:r>
        <w:rPr>
          <w:rFonts w:ascii="Arial" w:hAnsi="Arial"/>
        </w:rPr>
        <w:t xml:space="preserve">Glenview, </w:t>
      </w:r>
      <w:r w:rsidRPr="129232A9">
        <w:rPr>
          <w:rFonts w:ascii="Arial" w:hAnsi="Arial"/>
        </w:rPr>
        <w:t xml:space="preserve">Grayslake, </w:t>
      </w:r>
      <w:r>
        <w:rPr>
          <w:rFonts w:ascii="Arial" w:hAnsi="Arial"/>
        </w:rPr>
        <w:t xml:space="preserve">Huntley, Highland Park, </w:t>
      </w:r>
      <w:r w:rsidRPr="129232A9">
        <w:rPr>
          <w:rFonts w:ascii="Arial" w:hAnsi="Arial"/>
        </w:rPr>
        <w:t xml:space="preserve">Indian Trails, Lake Forest, Lake Villa, Lincolnwood, </w:t>
      </w:r>
      <w:r>
        <w:rPr>
          <w:rFonts w:ascii="Arial" w:hAnsi="Arial"/>
        </w:rPr>
        <w:t xml:space="preserve">McHenry, </w:t>
      </w:r>
      <w:r w:rsidRPr="129232A9">
        <w:rPr>
          <w:rFonts w:ascii="Arial" w:hAnsi="Arial"/>
        </w:rPr>
        <w:t xml:space="preserve">Morton Grove, Mount Prospect, Niles-Maine, Palatine, Park Ridge, </w:t>
      </w:r>
      <w:r w:rsidR="0022241C">
        <w:rPr>
          <w:rFonts w:ascii="Arial" w:hAnsi="Arial"/>
        </w:rPr>
        <w:t xml:space="preserve">Prosect Heights, </w:t>
      </w:r>
      <w:r>
        <w:rPr>
          <w:rFonts w:ascii="Arial" w:hAnsi="Arial"/>
        </w:rPr>
        <w:t xml:space="preserve">Round Lake, </w:t>
      </w:r>
      <w:r w:rsidRPr="129232A9">
        <w:rPr>
          <w:rFonts w:ascii="Arial" w:hAnsi="Arial"/>
        </w:rPr>
        <w:t>Warren-Newport, Waukegan, Wilmette, Winnetka-Northfield, Zion-Benton</w:t>
      </w:r>
    </w:p>
    <w:p w14:paraId="17DA6489" w14:textId="02B17E8F" w:rsidR="00E41899" w:rsidRDefault="00E41899" w:rsidP="00E41899">
      <w:pPr>
        <w:widowControl w:val="0"/>
        <w:spacing w:after="0"/>
        <w:ind w:left="360"/>
        <w:rPr>
          <w:rFonts w:ascii="Arial" w:hAnsi="Arial"/>
        </w:rPr>
      </w:pPr>
      <w:r w:rsidRPr="00CD7D3C">
        <w:rPr>
          <w:rFonts w:ascii="Arial" w:hAnsi="Arial"/>
        </w:rPr>
        <w:t xml:space="preserve">Nays: </w:t>
      </w:r>
      <w:r w:rsidR="005E6A3E">
        <w:rPr>
          <w:rFonts w:ascii="Arial" w:hAnsi="Arial"/>
        </w:rPr>
        <w:t>Northbrook</w:t>
      </w:r>
    </w:p>
    <w:p w14:paraId="47442594" w14:textId="4FF5D51D" w:rsidR="005E6A3E" w:rsidRDefault="005E6A3E" w:rsidP="00E41899">
      <w:pPr>
        <w:widowControl w:val="0"/>
        <w:spacing w:after="0"/>
        <w:ind w:left="360"/>
        <w:rPr>
          <w:rFonts w:ascii="Arial" w:hAnsi="Arial"/>
        </w:rPr>
      </w:pPr>
      <w:r>
        <w:rPr>
          <w:rFonts w:ascii="Arial" w:hAnsi="Arial"/>
        </w:rPr>
        <w:t>Abstain: Vernon Area</w:t>
      </w:r>
    </w:p>
    <w:p w14:paraId="79287F2F" w14:textId="77777777" w:rsidR="00E41899" w:rsidRPr="00027ED3" w:rsidRDefault="00E41899" w:rsidP="00E41899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612C53EF" w14:textId="0FB234D8" w:rsidR="00E41899" w:rsidRPr="00E41899" w:rsidRDefault="00E41899" w:rsidP="00E41899">
      <w:pPr>
        <w:widowControl w:val="0"/>
        <w:ind w:left="360"/>
        <w:rPr>
          <w:rStyle w:val="normaltextrun"/>
          <w:rFonts w:ascii="Arial" w:hAnsi="Arial"/>
        </w:rPr>
      </w:pPr>
      <w:r w:rsidRPr="002116E6">
        <w:rPr>
          <w:rFonts w:ascii="Arial" w:hAnsi="Arial"/>
        </w:rPr>
        <w:t>MOTION CARRIED BY ROLL CALL VOTE</w:t>
      </w:r>
    </w:p>
    <w:p w14:paraId="2A7FDFE3" w14:textId="77777777" w:rsidR="00FA1D50" w:rsidRDefault="00FA1D50" w:rsidP="00FA1D50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058664F4" w14:textId="596B15FC" w:rsidR="0024330B" w:rsidRDefault="0024330B" w:rsidP="00DD0F33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New and Potential Members</w:t>
      </w:r>
    </w:p>
    <w:p w14:paraId="70583701" w14:textId="5E3CE2D1" w:rsidR="0024330B" w:rsidRDefault="0024330B" w:rsidP="0024330B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Vernon Area</w:t>
      </w:r>
      <w:r w:rsidR="002B1AC1">
        <w:rPr>
          <w:rStyle w:val="normaltextrun"/>
          <w:rFonts w:ascii="Arial" w:hAnsi="Arial" w:cs="Arial"/>
        </w:rPr>
        <w:t xml:space="preserve"> – R. Malinowski reported that Vernon Area is </w:t>
      </w:r>
      <w:r w:rsidR="00042E39">
        <w:rPr>
          <w:rStyle w:val="normaltextrun"/>
          <w:rFonts w:ascii="Arial" w:hAnsi="Arial" w:cs="Arial"/>
        </w:rPr>
        <w:t xml:space="preserve">now live as of September 3. Malinowski </w:t>
      </w:r>
      <w:r w:rsidR="00B73B8A">
        <w:rPr>
          <w:rStyle w:val="normaltextrun"/>
          <w:rFonts w:ascii="Arial" w:hAnsi="Arial" w:cs="Arial"/>
        </w:rPr>
        <w:t>thanked M. Landers</w:t>
      </w:r>
      <w:r w:rsidR="00042E39">
        <w:rPr>
          <w:rStyle w:val="normaltextrun"/>
          <w:rFonts w:ascii="Arial" w:hAnsi="Arial" w:cs="Arial"/>
        </w:rPr>
        <w:t xml:space="preserve"> and the VAPL team for the smooth transition. </w:t>
      </w:r>
      <w:r w:rsidR="00B73B8A">
        <w:rPr>
          <w:rStyle w:val="normaltextrun"/>
          <w:rFonts w:ascii="Arial" w:hAnsi="Arial" w:cs="Arial"/>
        </w:rPr>
        <w:t>A. Rasmussen thanked the CCS team and stated the library is excited to be</w:t>
      </w:r>
      <w:r w:rsidR="004029F2">
        <w:rPr>
          <w:rStyle w:val="normaltextrun"/>
          <w:rFonts w:ascii="Arial" w:hAnsi="Arial" w:cs="Arial"/>
        </w:rPr>
        <w:t xml:space="preserve"> part of CCS</w:t>
      </w:r>
      <w:r w:rsidR="00B73B8A">
        <w:rPr>
          <w:rStyle w:val="normaltextrun"/>
          <w:rFonts w:ascii="Arial" w:hAnsi="Arial" w:cs="Arial"/>
        </w:rPr>
        <w:t xml:space="preserve">. </w:t>
      </w:r>
      <w:r w:rsidR="00042E39">
        <w:rPr>
          <w:rStyle w:val="normaltextrun"/>
          <w:rFonts w:ascii="Arial" w:hAnsi="Arial" w:cs="Arial"/>
        </w:rPr>
        <w:t xml:space="preserve">CCS is working </w:t>
      </w:r>
      <w:r w:rsidR="002C0028">
        <w:rPr>
          <w:rStyle w:val="normaltextrun"/>
          <w:rFonts w:ascii="Arial" w:hAnsi="Arial" w:cs="Arial"/>
        </w:rPr>
        <w:t xml:space="preserve">with library staff </w:t>
      </w:r>
      <w:r w:rsidR="00042E39">
        <w:rPr>
          <w:rStyle w:val="normaltextrun"/>
          <w:rFonts w:ascii="Arial" w:hAnsi="Arial" w:cs="Arial"/>
        </w:rPr>
        <w:t xml:space="preserve">on duplicate record cleanup and </w:t>
      </w:r>
      <w:r w:rsidR="00F164A3">
        <w:rPr>
          <w:rStyle w:val="normaltextrun"/>
          <w:rFonts w:ascii="Arial" w:hAnsi="Arial" w:cs="Arial"/>
        </w:rPr>
        <w:t xml:space="preserve">the Cataloging Maintenance Center (CM) </w:t>
      </w:r>
      <w:r w:rsidR="00B73B8A">
        <w:rPr>
          <w:rStyle w:val="normaltextrun"/>
          <w:rFonts w:ascii="Arial" w:hAnsi="Arial" w:cs="Arial"/>
        </w:rPr>
        <w:t xml:space="preserve">on </w:t>
      </w:r>
      <w:r w:rsidR="00042E39">
        <w:rPr>
          <w:rStyle w:val="normaltextrun"/>
          <w:rFonts w:ascii="Arial" w:hAnsi="Arial" w:cs="Arial"/>
        </w:rPr>
        <w:t xml:space="preserve">bib </w:t>
      </w:r>
      <w:proofErr w:type="gramStart"/>
      <w:r w:rsidR="00042E39">
        <w:rPr>
          <w:rStyle w:val="normaltextrun"/>
          <w:rFonts w:ascii="Arial" w:hAnsi="Arial" w:cs="Arial"/>
        </w:rPr>
        <w:t>deduplication</w:t>
      </w:r>
      <w:proofErr w:type="gramEnd"/>
      <w:r w:rsidR="00042E39">
        <w:rPr>
          <w:rStyle w:val="normaltextrun"/>
          <w:rFonts w:ascii="Arial" w:hAnsi="Arial" w:cs="Arial"/>
        </w:rPr>
        <w:t xml:space="preserve">. </w:t>
      </w:r>
      <w:r w:rsidR="007B2F87">
        <w:rPr>
          <w:rStyle w:val="normaltextrun"/>
          <w:rFonts w:ascii="Arial" w:hAnsi="Arial" w:cs="Arial"/>
        </w:rPr>
        <w:t xml:space="preserve">CCS has issued the post migration survey for libraries to complete. </w:t>
      </w:r>
      <w:r w:rsidR="009E1D47">
        <w:rPr>
          <w:rStyle w:val="normaltextrun"/>
          <w:rFonts w:ascii="Arial" w:hAnsi="Arial" w:cs="Arial"/>
        </w:rPr>
        <w:t>President Livergood thanked CCS staff for their work during this onboarding.</w:t>
      </w:r>
    </w:p>
    <w:p w14:paraId="1EB21D56" w14:textId="77777777" w:rsidR="009E1D47" w:rsidRDefault="009E1D47" w:rsidP="009E1D47">
      <w:pPr>
        <w:pStyle w:val="ListParagraph"/>
        <w:tabs>
          <w:tab w:val="right" w:pos="9900"/>
        </w:tabs>
        <w:spacing w:after="0" w:line="240" w:lineRule="auto"/>
        <w:ind w:left="2160"/>
        <w:rPr>
          <w:rStyle w:val="normaltextrun"/>
          <w:rFonts w:ascii="Arial" w:hAnsi="Arial" w:cs="Arial"/>
        </w:rPr>
      </w:pPr>
    </w:p>
    <w:p w14:paraId="002115A7" w14:textId="1902B598" w:rsidR="0024330B" w:rsidRPr="00A216D9" w:rsidRDefault="0024330B" w:rsidP="0024330B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P</w:t>
      </w:r>
      <w:r w:rsidR="004C31DC">
        <w:rPr>
          <w:rStyle w:val="normaltextrun"/>
          <w:rFonts w:ascii="Arial" w:hAnsi="Arial" w:cs="Arial"/>
        </w:rPr>
        <w:t>o</w:t>
      </w:r>
      <w:r>
        <w:rPr>
          <w:rStyle w:val="normaltextrun"/>
          <w:rFonts w:ascii="Arial" w:hAnsi="Arial" w:cs="Arial"/>
        </w:rPr>
        <w:t>tential New Members</w:t>
      </w:r>
      <w:r w:rsidR="009E1D47">
        <w:rPr>
          <w:rStyle w:val="normaltextrun"/>
          <w:rFonts w:ascii="Arial" w:hAnsi="Arial" w:cs="Arial"/>
        </w:rPr>
        <w:t xml:space="preserve"> – R. Malinowski reported that Rolling Meadows and Wauconda were in attendance remotely for today’s Governing Board meeting</w:t>
      </w:r>
      <w:r w:rsidR="00665E81">
        <w:rPr>
          <w:rStyle w:val="normaltextrun"/>
          <w:rFonts w:ascii="Arial" w:hAnsi="Arial" w:cs="Arial"/>
        </w:rPr>
        <w:t xml:space="preserve">. Both </w:t>
      </w:r>
      <w:r w:rsidR="007B2F87">
        <w:rPr>
          <w:rStyle w:val="normaltextrun"/>
          <w:rFonts w:ascii="Arial" w:hAnsi="Arial" w:cs="Arial"/>
        </w:rPr>
        <w:t>libraries’</w:t>
      </w:r>
      <w:r w:rsidR="00665E81">
        <w:rPr>
          <w:rStyle w:val="normaltextrun"/>
          <w:rFonts w:ascii="Arial" w:hAnsi="Arial" w:cs="Arial"/>
        </w:rPr>
        <w:t xml:space="preserve"> boards have voted to join </w:t>
      </w:r>
      <w:r w:rsidR="00DF345B">
        <w:rPr>
          <w:rStyle w:val="normaltextrun"/>
          <w:rFonts w:ascii="Arial" w:hAnsi="Arial" w:cs="Arial"/>
        </w:rPr>
        <w:t>CCS,</w:t>
      </w:r>
      <w:r w:rsidR="00665E81">
        <w:rPr>
          <w:rStyle w:val="normaltextrun"/>
          <w:rFonts w:ascii="Arial" w:hAnsi="Arial" w:cs="Arial"/>
        </w:rPr>
        <w:t xml:space="preserve"> and the CCS Governing Board will vote in November.</w:t>
      </w:r>
      <w:r w:rsidR="009E1D47">
        <w:rPr>
          <w:rStyle w:val="normaltextrun"/>
          <w:rFonts w:ascii="Arial" w:hAnsi="Arial" w:cs="Arial"/>
        </w:rPr>
        <w:t xml:space="preserve"> </w:t>
      </w:r>
    </w:p>
    <w:p w14:paraId="52CEDBC8" w14:textId="77777777" w:rsidR="00DD0F33" w:rsidRPr="00A216D9" w:rsidRDefault="00DD0F33" w:rsidP="00DD0F33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7CC9284F" w14:textId="039F4926" w:rsidR="00466131" w:rsidRDefault="004C31DC" w:rsidP="00E3606C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Project Updates</w:t>
      </w:r>
    </w:p>
    <w:p w14:paraId="1163CFBA" w14:textId="723045BE" w:rsidR="004C31DC" w:rsidRDefault="004C31DC" w:rsidP="004C31DC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OrangeBoy</w:t>
      </w:r>
      <w:r w:rsidR="007B2F87">
        <w:rPr>
          <w:rStyle w:val="normaltextrun"/>
          <w:rFonts w:ascii="Arial" w:hAnsi="Arial" w:cs="Arial"/>
        </w:rPr>
        <w:t xml:space="preserve"> – R. Malinowski reported that M. Sum will be sending a survey</w:t>
      </w:r>
      <w:r w:rsidR="00A01EAF">
        <w:rPr>
          <w:rStyle w:val="normaltextrun"/>
          <w:rFonts w:ascii="Arial" w:hAnsi="Arial" w:cs="Arial"/>
        </w:rPr>
        <w:t xml:space="preserve"> to libraries to gather vendor information. CCS is scheduled to meet with OrangeBoy on September 15 then will give an update to libraries. The contract is for one </w:t>
      </w:r>
      <w:r w:rsidR="005D24DD">
        <w:rPr>
          <w:rStyle w:val="normaltextrun"/>
          <w:rFonts w:ascii="Arial" w:hAnsi="Arial" w:cs="Arial"/>
        </w:rPr>
        <w:t>central</w:t>
      </w:r>
      <w:r w:rsidR="00A01EAF">
        <w:rPr>
          <w:rStyle w:val="normaltextrun"/>
          <w:rFonts w:ascii="Arial" w:hAnsi="Arial" w:cs="Arial"/>
        </w:rPr>
        <w:t xml:space="preserve"> </w:t>
      </w:r>
      <w:proofErr w:type="gramStart"/>
      <w:r w:rsidR="00A01EAF">
        <w:rPr>
          <w:rStyle w:val="normaltextrun"/>
          <w:rFonts w:ascii="Arial" w:hAnsi="Arial" w:cs="Arial"/>
        </w:rPr>
        <w:t>team site</w:t>
      </w:r>
      <w:proofErr w:type="gramEnd"/>
      <w:r w:rsidR="007B2F87">
        <w:rPr>
          <w:rStyle w:val="normaltextrun"/>
          <w:rFonts w:ascii="Arial" w:hAnsi="Arial" w:cs="Arial"/>
        </w:rPr>
        <w:t xml:space="preserve"> </w:t>
      </w:r>
      <w:r w:rsidR="005D24DD">
        <w:rPr>
          <w:rStyle w:val="normaltextrun"/>
          <w:rFonts w:ascii="Arial" w:hAnsi="Arial" w:cs="Arial"/>
        </w:rPr>
        <w:t>with no emails or surveys.</w:t>
      </w:r>
      <w:r w:rsidR="004B6C1A">
        <w:rPr>
          <w:rStyle w:val="normaltextrun"/>
          <w:rFonts w:ascii="Arial" w:hAnsi="Arial" w:cs="Arial"/>
        </w:rPr>
        <w:t xml:space="preserve"> A question was raised about </w:t>
      </w:r>
      <w:proofErr w:type="spellStart"/>
      <w:r w:rsidR="004B6C1A">
        <w:rPr>
          <w:rStyle w:val="normaltextrun"/>
          <w:rFonts w:ascii="Arial" w:hAnsi="Arial" w:cs="Arial"/>
        </w:rPr>
        <w:t>OrangeBoy’s</w:t>
      </w:r>
      <w:proofErr w:type="spellEnd"/>
      <w:r w:rsidR="004B6C1A">
        <w:rPr>
          <w:rStyle w:val="normaltextrun"/>
          <w:rFonts w:ascii="Arial" w:hAnsi="Arial" w:cs="Arial"/>
        </w:rPr>
        <w:t xml:space="preserve"> recent merger with Library IQ and any potential impact. Malinowski reported that CCS </w:t>
      </w:r>
      <w:r w:rsidR="006A3C4E">
        <w:rPr>
          <w:rStyle w:val="normaltextrun"/>
          <w:rFonts w:ascii="Arial" w:hAnsi="Arial" w:cs="Arial"/>
        </w:rPr>
        <w:t>included language regarding data privacy in the contract</w:t>
      </w:r>
      <w:r w:rsidR="0009259D">
        <w:rPr>
          <w:rStyle w:val="normaltextrun"/>
          <w:rFonts w:ascii="Arial" w:hAnsi="Arial" w:cs="Arial"/>
        </w:rPr>
        <w:t xml:space="preserve"> and will keep an eye out for any potential changes.</w:t>
      </w:r>
    </w:p>
    <w:p w14:paraId="4A41DF6F" w14:textId="2F648716" w:rsidR="004C31DC" w:rsidRPr="00A216D9" w:rsidRDefault="004C31DC" w:rsidP="004C31DC">
      <w:pPr>
        <w:pStyle w:val="ListParagraph"/>
        <w:numPr>
          <w:ilvl w:val="2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Other</w:t>
      </w:r>
      <w:r w:rsidR="00F46F9C">
        <w:rPr>
          <w:rStyle w:val="normaltextrun"/>
          <w:rFonts w:ascii="Arial" w:hAnsi="Arial" w:cs="Arial"/>
        </w:rPr>
        <w:t xml:space="preserve"> – R. Malinowski reported that a discussion regarding Find More Illinois</w:t>
      </w:r>
      <w:r w:rsidR="00A36290">
        <w:rPr>
          <w:rStyle w:val="normaltextrun"/>
          <w:rFonts w:ascii="Arial" w:hAnsi="Arial" w:cs="Arial"/>
        </w:rPr>
        <w:t xml:space="preserve"> (FMI)</w:t>
      </w:r>
      <w:r w:rsidR="00F46F9C">
        <w:rPr>
          <w:rStyle w:val="normaltextrun"/>
          <w:rFonts w:ascii="Arial" w:hAnsi="Arial" w:cs="Arial"/>
        </w:rPr>
        <w:t xml:space="preserve"> will be included at the November Governing Board meeting</w:t>
      </w:r>
      <w:r w:rsidR="00A36290">
        <w:rPr>
          <w:rStyle w:val="normaltextrun"/>
          <w:rFonts w:ascii="Arial" w:hAnsi="Arial" w:cs="Arial"/>
        </w:rPr>
        <w:t xml:space="preserve"> with an anticipated decision in February. The initial contract with FMI is through June 2026.</w:t>
      </w:r>
    </w:p>
    <w:p w14:paraId="027DF9A1" w14:textId="77777777" w:rsidR="00550769" w:rsidRPr="00A216D9" w:rsidRDefault="00550769" w:rsidP="00550769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1A0FDA41" w14:textId="430DE14A" w:rsidR="00130A34" w:rsidRPr="00473974" w:rsidRDefault="004C31DC" w:rsidP="004C31DC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Innovative and Polaris</w:t>
      </w:r>
      <w:r w:rsidR="00A21C5E">
        <w:rPr>
          <w:rStyle w:val="normaltextrun"/>
          <w:rFonts w:ascii="Arial" w:hAnsi="Arial" w:cs="Arial"/>
        </w:rPr>
        <w:t xml:space="preserve"> – Updates were included in the packet. There were no additional questions from the Governing Board.</w:t>
      </w:r>
    </w:p>
    <w:p w14:paraId="7B9E1B87" w14:textId="77777777" w:rsidR="008814D3" w:rsidRDefault="008814D3" w:rsidP="00130A34">
      <w:pPr>
        <w:pStyle w:val="ListParagraph"/>
        <w:rPr>
          <w:rFonts w:ascii="Arial" w:hAnsi="Arial" w:cs="Arial"/>
        </w:rPr>
      </w:pPr>
    </w:p>
    <w:p w14:paraId="7EE042C6" w14:textId="77777777" w:rsidR="00331321" w:rsidRDefault="00331321" w:rsidP="00130A34">
      <w:pPr>
        <w:pStyle w:val="ListParagraph"/>
        <w:rPr>
          <w:rFonts w:ascii="Arial" w:hAnsi="Arial" w:cs="Arial"/>
        </w:rPr>
      </w:pPr>
    </w:p>
    <w:p w14:paraId="3BBFF9E9" w14:textId="77777777" w:rsidR="00331321" w:rsidRDefault="00331321" w:rsidP="00130A34">
      <w:pPr>
        <w:pStyle w:val="ListParagraph"/>
        <w:rPr>
          <w:rFonts w:ascii="Arial" w:hAnsi="Arial" w:cs="Arial"/>
        </w:rPr>
      </w:pPr>
    </w:p>
    <w:p w14:paraId="7C43F12F" w14:textId="77777777" w:rsidR="00331321" w:rsidRPr="00130A34" w:rsidRDefault="00331321" w:rsidP="00130A34">
      <w:pPr>
        <w:pStyle w:val="ListParagraph"/>
        <w:rPr>
          <w:rFonts w:ascii="Arial" w:hAnsi="Arial" w:cs="Arial"/>
        </w:rPr>
      </w:pPr>
    </w:p>
    <w:p w14:paraId="28AA7392" w14:textId="1A265532" w:rsidR="00130A34" w:rsidRPr="00331951" w:rsidRDefault="0024330B" w:rsidP="00130A3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REPORTS</w:t>
      </w:r>
    </w:p>
    <w:p w14:paraId="2E207165" w14:textId="77777777" w:rsidR="00130A34" w:rsidRPr="00331951" w:rsidRDefault="00130A34" w:rsidP="00130A34">
      <w:pPr>
        <w:pStyle w:val="ListParagraph"/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</w:rPr>
      </w:pPr>
    </w:p>
    <w:p w14:paraId="374BE2DF" w14:textId="1B358B86" w:rsidR="0024330B" w:rsidRPr="00A216D9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DD0F33">
        <w:rPr>
          <w:rStyle w:val="normaltextrun"/>
          <w:rFonts w:ascii="Arial" w:hAnsi="Arial" w:cs="Arial"/>
        </w:rPr>
        <w:t>President –</w:t>
      </w:r>
      <w:r>
        <w:rPr>
          <w:rStyle w:val="normaltextrun"/>
          <w:rFonts w:ascii="Arial" w:hAnsi="Arial" w:cs="Arial"/>
        </w:rPr>
        <w:t xml:space="preserve"> </w:t>
      </w:r>
      <w:r w:rsidR="00A27017">
        <w:rPr>
          <w:rStyle w:val="normaltextrun"/>
          <w:rFonts w:ascii="Arial" w:hAnsi="Arial" w:cs="Arial"/>
        </w:rPr>
        <w:t xml:space="preserve">President Livergood yielded his time to I. </w:t>
      </w:r>
      <w:r w:rsidR="0082745A" w:rsidRPr="00CD7D3C">
        <w:rPr>
          <w:rFonts w:ascii="Arial" w:hAnsi="Arial"/>
        </w:rPr>
        <w:t>Laxminarayan</w:t>
      </w:r>
      <w:r w:rsidR="0082745A">
        <w:rPr>
          <w:rFonts w:ascii="Arial" w:hAnsi="Arial"/>
        </w:rPr>
        <w:t xml:space="preserve">. </w:t>
      </w:r>
      <w:r w:rsidR="0082745A" w:rsidRPr="00CD7D3C">
        <w:rPr>
          <w:rFonts w:ascii="Arial" w:hAnsi="Arial"/>
        </w:rPr>
        <w:t>Laxminarayan</w:t>
      </w:r>
      <w:r w:rsidR="0082745A">
        <w:rPr>
          <w:rFonts w:ascii="Arial" w:hAnsi="Arial"/>
        </w:rPr>
        <w:t xml:space="preserve"> notified the board of the upcoming Harwood Institute</w:t>
      </w:r>
      <w:r w:rsidR="004E6D1B">
        <w:rPr>
          <w:rFonts w:ascii="Arial" w:hAnsi="Arial"/>
        </w:rPr>
        <w:t xml:space="preserve"> visit </w:t>
      </w:r>
      <w:r w:rsidR="0082745A">
        <w:rPr>
          <w:rFonts w:ascii="Arial" w:hAnsi="Arial"/>
        </w:rPr>
        <w:t xml:space="preserve">at </w:t>
      </w:r>
      <w:r w:rsidR="004E6D1B">
        <w:rPr>
          <w:rFonts w:ascii="Arial" w:hAnsi="Arial"/>
        </w:rPr>
        <w:t xml:space="preserve">the </w:t>
      </w:r>
      <w:r w:rsidR="0082745A">
        <w:rPr>
          <w:rFonts w:ascii="Arial" w:hAnsi="Arial"/>
        </w:rPr>
        <w:t xml:space="preserve">Lake Forest Library </w:t>
      </w:r>
      <w:r w:rsidR="004E6D1B">
        <w:rPr>
          <w:rFonts w:ascii="Arial" w:hAnsi="Arial"/>
        </w:rPr>
        <w:t xml:space="preserve">on October 7 </w:t>
      </w:r>
      <w:r w:rsidR="0082745A">
        <w:rPr>
          <w:rFonts w:ascii="Arial" w:hAnsi="Arial"/>
        </w:rPr>
        <w:t xml:space="preserve">at </w:t>
      </w:r>
      <w:r w:rsidR="004E6D1B">
        <w:rPr>
          <w:rFonts w:ascii="Arial" w:hAnsi="Arial"/>
        </w:rPr>
        <w:t xml:space="preserve">the </w:t>
      </w:r>
      <w:r w:rsidR="0082745A">
        <w:rPr>
          <w:rFonts w:ascii="Arial" w:hAnsi="Arial"/>
        </w:rPr>
        <w:t>Glenview Public Library</w:t>
      </w:r>
      <w:r w:rsidR="004E6D1B">
        <w:rPr>
          <w:rFonts w:ascii="Arial" w:hAnsi="Arial"/>
        </w:rPr>
        <w:t xml:space="preserve"> on October 8</w:t>
      </w:r>
      <w:r w:rsidR="0082745A">
        <w:rPr>
          <w:rFonts w:ascii="Arial" w:hAnsi="Arial"/>
        </w:rPr>
        <w:t>.</w:t>
      </w:r>
      <w:r w:rsidR="00807301">
        <w:rPr>
          <w:rFonts w:ascii="Arial" w:hAnsi="Arial"/>
        </w:rPr>
        <w:t xml:space="preserve"> Livergood reported that October’s Executive Committee meeting was rescheduled to October 29.</w:t>
      </w:r>
    </w:p>
    <w:p w14:paraId="754B5E40" w14:textId="77777777" w:rsidR="0024330B" w:rsidRPr="00A216D9" w:rsidRDefault="0024330B" w:rsidP="0024330B">
      <w:pPr>
        <w:pStyle w:val="ListParagraph"/>
        <w:tabs>
          <w:tab w:val="right" w:pos="9900"/>
        </w:tabs>
        <w:spacing w:after="0" w:line="240" w:lineRule="auto"/>
        <w:ind w:left="1440"/>
        <w:rPr>
          <w:rStyle w:val="normaltextrun"/>
          <w:rFonts w:ascii="Arial" w:hAnsi="Arial" w:cs="Arial"/>
        </w:rPr>
      </w:pPr>
    </w:p>
    <w:p w14:paraId="676BA3E6" w14:textId="77777777" w:rsidR="0024330B" w:rsidRPr="00A216D9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A216D9">
        <w:rPr>
          <w:rStyle w:val="normaltextrun"/>
          <w:rFonts w:ascii="Arial" w:hAnsi="Arial" w:cs="Arial"/>
        </w:rPr>
        <w:t xml:space="preserve">Secretary – </w:t>
      </w:r>
      <w:r>
        <w:rPr>
          <w:rStyle w:val="normaltextrun"/>
          <w:rFonts w:ascii="Arial" w:hAnsi="Arial" w:cs="Arial"/>
        </w:rPr>
        <w:t>No report.</w:t>
      </w:r>
    </w:p>
    <w:p w14:paraId="277BA910" w14:textId="77777777" w:rsidR="0024330B" w:rsidRPr="00A216D9" w:rsidRDefault="0024330B" w:rsidP="0024330B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</w:p>
    <w:p w14:paraId="4E11A3FA" w14:textId="66DEA4C2" w:rsidR="0024330B" w:rsidRPr="00A216D9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A216D9">
        <w:rPr>
          <w:rStyle w:val="normaltextrun"/>
          <w:rFonts w:ascii="Arial" w:hAnsi="Arial" w:cs="Arial"/>
        </w:rPr>
        <w:t xml:space="preserve">Treasurer – </w:t>
      </w:r>
      <w:r w:rsidR="008A5EDF">
        <w:rPr>
          <w:rStyle w:val="normaltextrun"/>
          <w:rFonts w:ascii="Arial" w:hAnsi="Arial" w:cs="Arial"/>
        </w:rPr>
        <w:t>A. Auston reported that the audit is on track to be shared at the November Governing Board meeting.</w:t>
      </w:r>
    </w:p>
    <w:p w14:paraId="15CC8D82" w14:textId="77777777" w:rsidR="0024330B" w:rsidRPr="00782625" w:rsidRDefault="0024330B" w:rsidP="0024330B">
      <w:p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  <w:highlight w:val="yellow"/>
        </w:rPr>
      </w:pPr>
    </w:p>
    <w:p w14:paraId="635D65FA" w14:textId="77777777" w:rsidR="0024330B" w:rsidRPr="00041DF1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041DF1">
        <w:rPr>
          <w:rStyle w:val="normaltextrun"/>
          <w:rFonts w:ascii="Arial" w:hAnsi="Arial" w:cs="Arial"/>
        </w:rPr>
        <w:t>Committees and Groups – Updates were included in the packet. There were no questions from the Governing Board.</w:t>
      </w:r>
    </w:p>
    <w:p w14:paraId="111E190A" w14:textId="77777777" w:rsidR="0024330B" w:rsidRPr="003D731A" w:rsidRDefault="0024330B" w:rsidP="0024330B">
      <w:pPr>
        <w:tabs>
          <w:tab w:val="right" w:pos="9900"/>
        </w:tabs>
        <w:spacing w:after="0" w:line="240" w:lineRule="auto"/>
        <w:ind w:left="720"/>
        <w:rPr>
          <w:rStyle w:val="normaltextrun"/>
          <w:rFonts w:ascii="Arial" w:hAnsi="Arial" w:cs="Arial"/>
        </w:rPr>
      </w:pPr>
    </w:p>
    <w:p w14:paraId="4AB359B7" w14:textId="1666966B" w:rsidR="0024330B" w:rsidRDefault="0024330B" w:rsidP="0024330B">
      <w:pPr>
        <w:pStyle w:val="ListParagraph"/>
        <w:numPr>
          <w:ilvl w:val="1"/>
          <w:numId w:val="1"/>
        </w:numPr>
        <w:tabs>
          <w:tab w:val="right" w:pos="9900"/>
        </w:tabs>
        <w:spacing w:after="0" w:line="240" w:lineRule="auto"/>
        <w:rPr>
          <w:rStyle w:val="normaltextrun"/>
          <w:rFonts w:ascii="Arial" w:hAnsi="Arial" w:cs="Arial"/>
        </w:rPr>
      </w:pPr>
      <w:r w:rsidRPr="00041DF1">
        <w:rPr>
          <w:rStyle w:val="normaltextrun"/>
          <w:rFonts w:ascii="Arial" w:hAnsi="Arial" w:cs="Arial"/>
        </w:rPr>
        <w:t xml:space="preserve">Executive Director – Updates were included in the packet. R. Malinowski </w:t>
      </w:r>
      <w:r w:rsidR="00CA4FB0">
        <w:rPr>
          <w:rStyle w:val="normaltextrun"/>
          <w:rFonts w:ascii="Arial" w:hAnsi="Arial" w:cs="Arial"/>
        </w:rPr>
        <w:t xml:space="preserve">reported that M. Sum is working on statistics </w:t>
      </w:r>
      <w:r w:rsidR="003F4D74">
        <w:rPr>
          <w:rStyle w:val="normaltextrun"/>
          <w:rFonts w:ascii="Arial" w:hAnsi="Arial" w:cs="Arial"/>
        </w:rPr>
        <w:t>and changes to reports in the governance packet and annual report. D. Wischmeyer introduced V. Flores, a practicum student working with CCS through December.</w:t>
      </w:r>
    </w:p>
    <w:p w14:paraId="27AC3FB7" w14:textId="77777777" w:rsidR="00DB71DA" w:rsidRPr="005278D7" w:rsidRDefault="00DB71DA" w:rsidP="007331BE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47DCB585" w14:textId="4A895866" w:rsidR="00494A57" w:rsidRDefault="574F7BF9" w:rsidP="00E3606C">
      <w:pPr>
        <w:pStyle w:val="ListParagraph"/>
        <w:numPr>
          <w:ilvl w:val="0"/>
          <w:numId w:val="1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4E4299">
        <w:rPr>
          <w:rFonts w:ascii="Arial" w:hAnsi="Arial" w:cs="Arial"/>
        </w:rPr>
        <w:t>ADJOURNMENT</w:t>
      </w:r>
    </w:p>
    <w:p w14:paraId="7EEF4D26" w14:textId="77777777" w:rsidR="0042127B" w:rsidRDefault="0042127B" w:rsidP="0042127B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58785993" w14:textId="799BED62" w:rsidR="004930A3" w:rsidRDefault="0063234A" w:rsidP="007823C6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President Livergood adjourned</w:t>
      </w:r>
      <w:r w:rsidR="00A25EE9" w:rsidRPr="004930A3">
        <w:rPr>
          <w:rFonts w:ascii="Arial" w:hAnsi="Arial"/>
        </w:rPr>
        <w:t xml:space="preserve"> the meeting at </w:t>
      </w:r>
      <w:r w:rsidR="007B076A" w:rsidRPr="004930A3">
        <w:rPr>
          <w:rFonts w:ascii="Arial" w:hAnsi="Arial"/>
        </w:rPr>
        <w:t>1</w:t>
      </w:r>
      <w:r>
        <w:rPr>
          <w:rFonts w:ascii="Arial" w:hAnsi="Arial"/>
        </w:rPr>
        <w:t>1</w:t>
      </w:r>
      <w:r w:rsidR="009811C6" w:rsidRPr="004930A3">
        <w:rPr>
          <w:rFonts w:ascii="Arial" w:hAnsi="Arial"/>
        </w:rPr>
        <w:t>:</w:t>
      </w:r>
      <w:r w:rsidR="003C6CAC" w:rsidRPr="004930A3">
        <w:rPr>
          <w:rFonts w:ascii="Arial" w:hAnsi="Arial"/>
        </w:rPr>
        <w:t>3</w:t>
      </w:r>
      <w:r>
        <w:rPr>
          <w:rFonts w:ascii="Arial" w:hAnsi="Arial"/>
        </w:rPr>
        <w:t>6</w:t>
      </w:r>
      <w:r w:rsidR="00B67923" w:rsidRPr="004930A3">
        <w:rPr>
          <w:rFonts w:ascii="Arial" w:hAnsi="Arial"/>
        </w:rPr>
        <w:t xml:space="preserve"> </w:t>
      </w:r>
      <w:r w:rsidR="00CD5908">
        <w:rPr>
          <w:rFonts w:ascii="Arial" w:hAnsi="Arial"/>
        </w:rPr>
        <w:t>A</w:t>
      </w:r>
      <w:r w:rsidR="00792718" w:rsidRPr="004930A3">
        <w:rPr>
          <w:rFonts w:ascii="Arial" w:hAnsi="Arial"/>
        </w:rPr>
        <w:t>.</w:t>
      </w:r>
      <w:r w:rsidR="00A74EE1" w:rsidRPr="004930A3">
        <w:rPr>
          <w:rFonts w:ascii="Arial" w:hAnsi="Arial"/>
        </w:rPr>
        <w:t>M</w:t>
      </w:r>
      <w:r w:rsidR="00792718" w:rsidRPr="004930A3">
        <w:rPr>
          <w:rFonts w:ascii="Arial" w:hAnsi="Arial"/>
        </w:rPr>
        <w:t>.</w:t>
      </w:r>
      <w:r w:rsidR="00675C0B">
        <w:rPr>
          <w:rFonts w:ascii="Arial" w:hAnsi="Arial"/>
        </w:rPr>
        <w:t xml:space="preserve"> </w:t>
      </w:r>
    </w:p>
    <w:p w14:paraId="28007619" w14:textId="77777777" w:rsidR="005960B6" w:rsidRDefault="005960B6" w:rsidP="00A25EE9">
      <w:pPr>
        <w:widowControl w:val="0"/>
        <w:spacing w:after="0"/>
        <w:rPr>
          <w:rFonts w:ascii="Arial" w:hAnsi="Arial"/>
        </w:rPr>
      </w:pPr>
    </w:p>
    <w:p w14:paraId="0AA2E0C6" w14:textId="70C3F0F9" w:rsidR="00A25EE9" w:rsidRDefault="00A25EE9" w:rsidP="00A25EE9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7865E50D" w14:textId="2A46DE48" w:rsidR="00A25EE9" w:rsidRPr="00455D13" w:rsidRDefault="00FA4401" w:rsidP="00455D13">
      <w:pPr>
        <w:widowControl w:val="0"/>
        <w:spacing w:after="0"/>
        <w:rPr>
          <w:rFonts w:ascii="Arial" w:hAnsi="Arial"/>
        </w:rPr>
      </w:pPr>
      <w:r>
        <w:rPr>
          <w:rFonts w:ascii="Arial" w:hAnsi="Arial"/>
        </w:rPr>
        <w:t>Monica Dombrowski,</w:t>
      </w:r>
      <w:r w:rsidR="00EA5777">
        <w:rPr>
          <w:rFonts w:ascii="Arial" w:hAnsi="Arial"/>
        </w:rPr>
        <w:t xml:space="preserve"> </w:t>
      </w:r>
      <w:r w:rsidR="00A25EE9">
        <w:rPr>
          <w:rFonts w:ascii="Arial" w:hAnsi="Arial"/>
        </w:rPr>
        <w:t xml:space="preserve">Secretary  </w:t>
      </w:r>
    </w:p>
    <w:sectPr w:rsidR="00A25EE9" w:rsidRPr="00455D13" w:rsidSect="00550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B443" w14:textId="77777777" w:rsidR="00534FD9" w:rsidRDefault="00534FD9" w:rsidP="00B934B2">
      <w:pPr>
        <w:spacing w:after="0" w:line="240" w:lineRule="auto"/>
      </w:pPr>
      <w:r>
        <w:separator/>
      </w:r>
    </w:p>
  </w:endnote>
  <w:endnote w:type="continuationSeparator" w:id="0">
    <w:p w14:paraId="11DCF42B" w14:textId="77777777" w:rsidR="00534FD9" w:rsidRDefault="00534FD9" w:rsidP="00B934B2">
      <w:pPr>
        <w:spacing w:after="0" w:line="240" w:lineRule="auto"/>
      </w:pPr>
      <w:r>
        <w:continuationSeparator/>
      </w:r>
    </w:p>
  </w:endnote>
  <w:endnote w:type="continuationNotice" w:id="1">
    <w:p w14:paraId="7E055483" w14:textId="77777777" w:rsidR="00534FD9" w:rsidRDefault="00534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ED9" w14:textId="77777777" w:rsidR="00823B63" w:rsidRDefault="00823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339F" w14:textId="77777777" w:rsidR="00823B63" w:rsidRDefault="00823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1061" w14:textId="77777777" w:rsidR="00823B63" w:rsidRDefault="0082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31B5" w14:textId="77777777" w:rsidR="00534FD9" w:rsidRDefault="00534FD9" w:rsidP="00B934B2">
      <w:pPr>
        <w:spacing w:after="0" w:line="240" w:lineRule="auto"/>
      </w:pPr>
      <w:r>
        <w:separator/>
      </w:r>
    </w:p>
  </w:footnote>
  <w:footnote w:type="continuationSeparator" w:id="0">
    <w:p w14:paraId="1C83B66E" w14:textId="77777777" w:rsidR="00534FD9" w:rsidRDefault="00534FD9" w:rsidP="00B934B2">
      <w:pPr>
        <w:spacing w:after="0" w:line="240" w:lineRule="auto"/>
      </w:pPr>
      <w:r>
        <w:continuationSeparator/>
      </w:r>
    </w:p>
  </w:footnote>
  <w:footnote w:type="continuationNotice" w:id="1">
    <w:p w14:paraId="34C72FDE" w14:textId="77777777" w:rsidR="00534FD9" w:rsidRDefault="00534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044D" w14:textId="77777777" w:rsidR="00823B63" w:rsidRDefault="00823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84DF" w14:textId="2689B2DC" w:rsidR="00823B63" w:rsidRDefault="00823B63">
    <w:pPr>
      <w:pStyle w:val="Header"/>
    </w:pPr>
    <w:r w:rsidRPr="00623666">
      <w:rPr>
        <w:noProof/>
      </w:rPr>
      <w:drawing>
        <wp:inline distT="0" distB="0" distL="0" distR="0" wp14:anchorId="6197E911" wp14:editId="1BD52C36">
          <wp:extent cx="1111250" cy="889000"/>
          <wp:effectExtent l="0" t="0" r="0" b="6350"/>
          <wp:docPr id="1" name="Picture 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tea\users\cholly\Documents\CCS\Logo\CCS\ccs_medi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49" cy="89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8C84" w14:textId="77777777" w:rsidR="00823B63" w:rsidRDefault="00823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3BA"/>
    <w:multiLevelType w:val="hybridMultilevel"/>
    <w:tmpl w:val="D8E08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30F"/>
    <w:multiLevelType w:val="hybridMultilevel"/>
    <w:tmpl w:val="810E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70D"/>
    <w:multiLevelType w:val="hybridMultilevel"/>
    <w:tmpl w:val="AC2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6B51"/>
    <w:multiLevelType w:val="hybridMultilevel"/>
    <w:tmpl w:val="32A8A22A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6F87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86CA7F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76DF"/>
    <w:multiLevelType w:val="hybridMultilevel"/>
    <w:tmpl w:val="3CBC7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45C95"/>
    <w:multiLevelType w:val="hybridMultilevel"/>
    <w:tmpl w:val="361C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076F"/>
    <w:multiLevelType w:val="hybridMultilevel"/>
    <w:tmpl w:val="7BB08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7ED3"/>
    <w:multiLevelType w:val="hybridMultilevel"/>
    <w:tmpl w:val="41AE4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2710"/>
    <w:multiLevelType w:val="hybridMultilevel"/>
    <w:tmpl w:val="D812C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64103"/>
    <w:multiLevelType w:val="hybridMultilevel"/>
    <w:tmpl w:val="DFBCD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3629A"/>
    <w:multiLevelType w:val="hybridMultilevel"/>
    <w:tmpl w:val="D794E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8321E8"/>
    <w:multiLevelType w:val="hybridMultilevel"/>
    <w:tmpl w:val="E78C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CB1F0D"/>
    <w:multiLevelType w:val="hybridMultilevel"/>
    <w:tmpl w:val="CEF2B55C"/>
    <w:lvl w:ilvl="0" w:tplc="CF0A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557">
    <w:abstractNumId w:val="3"/>
  </w:num>
  <w:num w:numId="2" w16cid:durableId="1750342583">
    <w:abstractNumId w:val="12"/>
  </w:num>
  <w:num w:numId="3" w16cid:durableId="756443072">
    <w:abstractNumId w:val="1"/>
  </w:num>
  <w:num w:numId="4" w16cid:durableId="923614979">
    <w:abstractNumId w:val="5"/>
  </w:num>
  <w:num w:numId="5" w16cid:durableId="457533167">
    <w:abstractNumId w:val="4"/>
  </w:num>
  <w:num w:numId="6" w16cid:durableId="151877833">
    <w:abstractNumId w:val="2"/>
  </w:num>
  <w:num w:numId="7" w16cid:durableId="1796210766">
    <w:abstractNumId w:val="0"/>
  </w:num>
  <w:num w:numId="8" w16cid:durableId="225145978">
    <w:abstractNumId w:val="6"/>
  </w:num>
  <w:num w:numId="9" w16cid:durableId="187715813">
    <w:abstractNumId w:val="7"/>
  </w:num>
  <w:num w:numId="10" w16cid:durableId="2058623523">
    <w:abstractNumId w:val="9"/>
  </w:num>
  <w:num w:numId="11" w16cid:durableId="276959338">
    <w:abstractNumId w:val="8"/>
  </w:num>
  <w:num w:numId="12" w16cid:durableId="1452437604">
    <w:abstractNumId w:val="11"/>
  </w:num>
  <w:num w:numId="13" w16cid:durableId="128562248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8"/>
    <w:rsid w:val="00000C3B"/>
    <w:rsid w:val="00000E23"/>
    <w:rsid w:val="00001A36"/>
    <w:rsid w:val="00001CAB"/>
    <w:rsid w:val="0000209F"/>
    <w:rsid w:val="000023A0"/>
    <w:rsid w:val="000032B5"/>
    <w:rsid w:val="0000410A"/>
    <w:rsid w:val="00005135"/>
    <w:rsid w:val="0000556F"/>
    <w:rsid w:val="00005F1F"/>
    <w:rsid w:val="000065F8"/>
    <w:rsid w:val="0000664F"/>
    <w:rsid w:val="00007CC1"/>
    <w:rsid w:val="000100B2"/>
    <w:rsid w:val="00011595"/>
    <w:rsid w:val="00011B69"/>
    <w:rsid w:val="000131FA"/>
    <w:rsid w:val="000138FD"/>
    <w:rsid w:val="00014255"/>
    <w:rsid w:val="000142FF"/>
    <w:rsid w:val="00014550"/>
    <w:rsid w:val="000149A5"/>
    <w:rsid w:val="00014D40"/>
    <w:rsid w:val="00015732"/>
    <w:rsid w:val="00020590"/>
    <w:rsid w:val="0002172F"/>
    <w:rsid w:val="00022534"/>
    <w:rsid w:val="00022690"/>
    <w:rsid w:val="0002481E"/>
    <w:rsid w:val="00026087"/>
    <w:rsid w:val="00026481"/>
    <w:rsid w:val="0002755D"/>
    <w:rsid w:val="00027BE6"/>
    <w:rsid w:val="00027ED3"/>
    <w:rsid w:val="00030F2E"/>
    <w:rsid w:val="00032206"/>
    <w:rsid w:val="00032305"/>
    <w:rsid w:val="00032769"/>
    <w:rsid w:val="00034055"/>
    <w:rsid w:val="00034225"/>
    <w:rsid w:val="00034680"/>
    <w:rsid w:val="0003471F"/>
    <w:rsid w:val="00034F6A"/>
    <w:rsid w:val="00035D52"/>
    <w:rsid w:val="000361D0"/>
    <w:rsid w:val="00036AA5"/>
    <w:rsid w:val="00036E7B"/>
    <w:rsid w:val="000400E2"/>
    <w:rsid w:val="00040353"/>
    <w:rsid w:val="00040422"/>
    <w:rsid w:val="0004124E"/>
    <w:rsid w:val="0004131C"/>
    <w:rsid w:val="00041DF1"/>
    <w:rsid w:val="00042501"/>
    <w:rsid w:val="00042E39"/>
    <w:rsid w:val="00042FCC"/>
    <w:rsid w:val="0004370E"/>
    <w:rsid w:val="0004472E"/>
    <w:rsid w:val="000448B5"/>
    <w:rsid w:val="00047245"/>
    <w:rsid w:val="00047394"/>
    <w:rsid w:val="00047864"/>
    <w:rsid w:val="00047B79"/>
    <w:rsid w:val="000502F4"/>
    <w:rsid w:val="00050D6F"/>
    <w:rsid w:val="00051569"/>
    <w:rsid w:val="00052963"/>
    <w:rsid w:val="00053F5D"/>
    <w:rsid w:val="00054CA6"/>
    <w:rsid w:val="00055534"/>
    <w:rsid w:val="0005636B"/>
    <w:rsid w:val="00057BC0"/>
    <w:rsid w:val="00057D1B"/>
    <w:rsid w:val="000614CD"/>
    <w:rsid w:val="00061D77"/>
    <w:rsid w:val="00061D9C"/>
    <w:rsid w:val="00061E56"/>
    <w:rsid w:val="00061F65"/>
    <w:rsid w:val="00061FD7"/>
    <w:rsid w:val="000625A7"/>
    <w:rsid w:val="00062B3C"/>
    <w:rsid w:val="00063356"/>
    <w:rsid w:val="00064118"/>
    <w:rsid w:val="00064B3A"/>
    <w:rsid w:val="00064C93"/>
    <w:rsid w:val="00065707"/>
    <w:rsid w:val="000659FB"/>
    <w:rsid w:val="00065F85"/>
    <w:rsid w:val="00070969"/>
    <w:rsid w:val="00071522"/>
    <w:rsid w:val="00071973"/>
    <w:rsid w:val="00071EE4"/>
    <w:rsid w:val="000722CD"/>
    <w:rsid w:val="000730A5"/>
    <w:rsid w:val="00074173"/>
    <w:rsid w:val="00074C13"/>
    <w:rsid w:val="0007628F"/>
    <w:rsid w:val="000764D2"/>
    <w:rsid w:val="0007708B"/>
    <w:rsid w:val="000778F6"/>
    <w:rsid w:val="00077FA7"/>
    <w:rsid w:val="00080599"/>
    <w:rsid w:val="00080E2F"/>
    <w:rsid w:val="0008146C"/>
    <w:rsid w:val="00081B8B"/>
    <w:rsid w:val="00082F5F"/>
    <w:rsid w:val="000832CE"/>
    <w:rsid w:val="00083468"/>
    <w:rsid w:val="00083AC1"/>
    <w:rsid w:val="000850F6"/>
    <w:rsid w:val="00085453"/>
    <w:rsid w:val="000858B1"/>
    <w:rsid w:val="00085E29"/>
    <w:rsid w:val="00086946"/>
    <w:rsid w:val="00086ABF"/>
    <w:rsid w:val="000874C5"/>
    <w:rsid w:val="00087F80"/>
    <w:rsid w:val="00091944"/>
    <w:rsid w:val="00091EDD"/>
    <w:rsid w:val="00092073"/>
    <w:rsid w:val="0009233D"/>
    <w:rsid w:val="000923D5"/>
    <w:rsid w:val="0009259D"/>
    <w:rsid w:val="000930B0"/>
    <w:rsid w:val="0009387E"/>
    <w:rsid w:val="000938B9"/>
    <w:rsid w:val="000947B6"/>
    <w:rsid w:val="000948C7"/>
    <w:rsid w:val="00094CC9"/>
    <w:rsid w:val="0009576A"/>
    <w:rsid w:val="0009660A"/>
    <w:rsid w:val="000A03DC"/>
    <w:rsid w:val="000A0C47"/>
    <w:rsid w:val="000A4A5C"/>
    <w:rsid w:val="000B0114"/>
    <w:rsid w:val="000B13D5"/>
    <w:rsid w:val="000B18C4"/>
    <w:rsid w:val="000B1970"/>
    <w:rsid w:val="000B1E1E"/>
    <w:rsid w:val="000B21D8"/>
    <w:rsid w:val="000B22E2"/>
    <w:rsid w:val="000B286C"/>
    <w:rsid w:val="000B4979"/>
    <w:rsid w:val="000B4CC6"/>
    <w:rsid w:val="000B550E"/>
    <w:rsid w:val="000B5897"/>
    <w:rsid w:val="000B629D"/>
    <w:rsid w:val="000B6F7A"/>
    <w:rsid w:val="000C1400"/>
    <w:rsid w:val="000C17ED"/>
    <w:rsid w:val="000C197D"/>
    <w:rsid w:val="000C261D"/>
    <w:rsid w:val="000C266C"/>
    <w:rsid w:val="000C27A6"/>
    <w:rsid w:val="000C2B77"/>
    <w:rsid w:val="000C2BED"/>
    <w:rsid w:val="000C2F33"/>
    <w:rsid w:val="000C3288"/>
    <w:rsid w:val="000C3F4B"/>
    <w:rsid w:val="000C41BD"/>
    <w:rsid w:val="000C582D"/>
    <w:rsid w:val="000C67EA"/>
    <w:rsid w:val="000C6E62"/>
    <w:rsid w:val="000C7648"/>
    <w:rsid w:val="000C7D83"/>
    <w:rsid w:val="000D1300"/>
    <w:rsid w:val="000D1D88"/>
    <w:rsid w:val="000D2295"/>
    <w:rsid w:val="000D26E7"/>
    <w:rsid w:val="000D2E82"/>
    <w:rsid w:val="000D38D4"/>
    <w:rsid w:val="000D3E28"/>
    <w:rsid w:val="000D43C8"/>
    <w:rsid w:val="000D6877"/>
    <w:rsid w:val="000D6BA7"/>
    <w:rsid w:val="000D79A2"/>
    <w:rsid w:val="000D7B94"/>
    <w:rsid w:val="000D7B9F"/>
    <w:rsid w:val="000D7FD5"/>
    <w:rsid w:val="000E00E1"/>
    <w:rsid w:val="000E18FA"/>
    <w:rsid w:val="000E219A"/>
    <w:rsid w:val="000E3878"/>
    <w:rsid w:val="000E3A22"/>
    <w:rsid w:val="000E3C59"/>
    <w:rsid w:val="000E4715"/>
    <w:rsid w:val="000E598E"/>
    <w:rsid w:val="000E5D16"/>
    <w:rsid w:val="000E6F84"/>
    <w:rsid w:val="000E7117"/>
    <w:rsid w:val="000E71AC"/>
    <w:rsid w:val="000E724B"/>
    <w:rsid w:val="000F01CF"/>
    <w:rsid w:val="000F029C"/>
    <w:rsid w:val="000F02F2"/>
    <w:rsid w:val="000F22C6"/>
    <w:rsid w:val="000F251D"/>
    <w:rsid w:val="000F2927"/>
    <w:rsid w:val="000F29A4"/>
    <w:rsid w:val="000F35E7"/>
    <w:rsid w:val="000F4728"/>
    <w:rsid w:val="000F4BB7"/>
    <w:rsid w:val="000F5D02"/>
    <w:rsid w:val="000F5E77"/>
    <w:rsid w:val="000F63B7"/>
    <w:rsid w:val="000F6E17"/>
    <w:rsid w:val="000F76FD"/>
    <w:rsid w:val="000F77AC"/>
    <w:rsid w:val="001005F4"/>
    <w:rsid w:val="001008DD"/>
    <w:rsid w:val="00100E6A"/>
    <w:rsid w:val="00101984"/>
    <w:rsid w:val="00101CDF"/>
    <w:rsid w:val="00102EE5"/>
    <w:rsid w:val="0010377D"/>
    <w:rsid w:val="00103B79"/>
    <w:rsid w:val="001042E8"/>
    <w:rsid w:val="001064E1"/>
    <w:rsid w:val="00110BE8"/>
    <w:rsid w:val="00110C3E"/>
    <w:rsid w:val="001116BC"/>
    <w:rsid w:val="00111773"/>
    <w:rsid w:val="00112513"/>
    <w:rsid w:val="00112740"/>
    <w:rsid w:val="00112E3C"/>
    <w:rsid w:val="00112EE8"/>
    <w:rsid w:val="0011482A"/>
    <w:rsid w:val="00114D78"/>
    <w:rsid w:val="00115C2E"/>
    <w:rsid w:val="0011716D"/>
    <w:rsid w:val="00117D1E"/>
    <w:rsid w:val="00120401"/>
    <w:rsid w:val="001218A7"/>
    <w:rsid w:val="00122073"/>
    <w:rsid w:val="00122FE1"/>
    <w:rsid w:val="00123D19"/>
    <w:rsid w:val="00124B21"/>
    <w:rsid w:val="00125CCB"/>
    <w:rsid w:val="0012630C"/>
    <w:rsid w:val="0012633D"/>
    <w:rsid w:val="00126A8B"/>
    <w:rsid w:val="00126C94"/>
    <w:rsid w:val="001270D2"/>
    <w:rsid w:val="00130A34"/>
    <w:rsid w:val="00132423"/>
    <w:rsid w:val="00132AF8"/>
    <w:rsid w:val="00132EE5"/>
    <w:rsid w:val="00134715"/>
    <w:rsid w:val="00134B13"/>
    <w:rsid w:val="0013560B"/>
    <w:rsid w:val="001400E8"/>
    <w:rsid w:val="00140114"/>
    <w:rsid w:val="0014069F"/>
    <w:rsid w:val="00140D80"/>
    <w:rsid w:val="00141384"/>
    <w:rsid w:val="00141C03"/>
    <w:rsid w:val="00142182"/>
    <w:rsid w:val="00142737"/>
    <w:rsid w:val="00142761"/>
    <w:rsid w:val="00143376"/>
    <w:rsid w:val="00144673"/>
    <w:rsid w:val="0014470D"/>
    <w:rsid w:val="00144BCF"/>
    <w:rsid w:val="00144CCE"/>
    <w:rsid w:val="00144F7E"/>
    <w:rsid w:val="00146548"/>
    <w:rsid w:val="001507C2"/>
    <w:rsid w:val="001515D7"/>
    <w:rsid w:val="00151D1A"/>
    <w:rsid w:val="0015229F"/>
    <w:rsid w:val="001528D2"/>
    <w:rsid w:val="00153C7D"/>
    <w:rsid w:val="001542F7"/>
    <w:rsid w:val="001548EB"/>
    <w:rsid w:val="00154CB7"/>
    <w:rsid w:val="00155374"/>
    <w:rsid w:val="00156914"/>
    <w:rsid w:val="0015723D"/>
    <w:rsid w:val="001579F1"/>
    <w:rsid w:val="00161C6F"/>
    <w:rsid w:val="0016304C"/>
    <w:rsid w:val="00163186"/>
    <w:rsid w:val="001635AA"/>
    <w:rsid w:val="00163996"/>
    <w:rsid w:val="00163DE8"/>
    <w:rsid w:val="00164C18"/>
    <w:rsid w:val="0016515F"/>
    <w:rsid w:val="00165BFD"/>
    <w:rsid w:val="0016606D"/>
    <w:rsid w:val="00166192"/>
    <w:rsid w:val="00166B31"/>
    <w:rsid w:val="00167C03"/>
    <w:rsid w:val="00170573"/>
    <w:rsid w:val="00170BBD"/>
    <w:rsid w:val="00171CE5"/>
    <w:rsid w:val="001722B9"/>
    <w:rsid w:val="00172428"/>
    <w:rsid w:val="00172D64"/>
    <w:rsid w:val="00174F6A"/>
    <w:rsid w:val="00175500"/>
    <w:rsid w:val="00175F95"/>
    <w:rsid w:val="001775BF"/>
    <w:rsid w:val="0018052C"/>
    <w:rsid w:val="0018115C"/>
    <w:rsid w:val="001822CF"/>
    <w:rsid w:val="001826D1"/>
    <w:rsid w:val="0018293A"/>
    <w:rsid w:val="00182C7E"/>
    <w:rsid w:val="00183FA7"/>
    <w:rsid w:val="0018408A"/>
    <w:rsid w:val="001849D8"/>
    <w:rsid w:val="00184A4A"/>
    <w:rsid w:val="001858C7"/>
    <w:rsid w:val="0018599C"/>
    <w:rsid w:val="001859DB"/>
    <w:rsid w:val="001864DD"/>
    <w:rsid w:val="00186D7B"/>
    <w:rsid w:val="00187032"/>
    <w:rsid w:val="001874B5"/>
    <w:rsid w:val="00191464"/>
    <w:rsid w:val="001924B6"/>
    <w:rsid w:val="00194395"/>
    <w:rsid w:val="00195237"/>
    <w:rsid w:val="00196074"/>
    <w:rsid w:val="0019652D"/>
    <w:rsid w:val="001968CA"/>
    <w:rsid w:val="00196B97"/>
    <w:rsid w:val="00196CAD"/>
    <w:rsid w:val="00197A1F"/>
    <w:rsid w:val="001A0583"/>
    <w:rsid w:val="001A0A04"/>
    <w:rsid w:val="001A0B6B"/>
    <w:rsid w:val="001A13BB"/>
    <w:rsid w:val="001A3908"/>
    <w:rsid w:val="001A4415"/>
    <w:rsid w:val="001A61FE"/>
    <w:rsid w:val="001A6C21"/>
    <w:rsid w:val="001B035D"/>
    <w:rsid w:val="001B0789"/>
    <w:rsid w:val="001B37C8"/>
    <w:rsid w:val="001B3AE8"/>
    <w:rsid w:val="001B540E"/>
    <w:rsid w:val="001B66D3"/>
    <w:rsid w:val="001B7757"/>
    <w:rsid w:val="001B7F0A"/>
    <w:rsid w:val="001C0B88"/>
    <w:rsid w:val="001C12D1"/>
    <w:rsid w:val="001C13F8"/>
    <w:rsid w:val="001C1B2B"/>
    <w:rsid w:val="001C1EAE"/>
    <w:rsid w:val="001C20F4"/>
    <w:rsid w:val="001C2351"/>
    <w:rsid w:val="001C274D"/>
    <w:rsid w:val="001C3350"/>
    <w:rsid w:val="001C366E"/>
    <w:rsid w:val="001C4570"/>
    <w:rsid w:val="001C5E73"/>
    <w:rsid w:val="001C6048"/>
    <w:rsid w:val="001C65A3"/>
    <w:rsid w:val="001C6843"/>
    <w:rsid w:val="001C7AB7"/>
    <w:rsid w:val="001D036C"/>
    <w:rsid w:val="001D0897"/>
    <w:rsid w:val="001D1935"/>
    <w:rsid w:val="001D1A1C"/>
    <w:rsid w:val="001D2A97"/>
    <w:rsid w:val="001D3243"/>
    <w:rsid w:val="001D4967"/>
    <w:rsid w:val="001D5752"/>
    <w:rsid w:val="001E0B83"/>
    <w:rsid w:val="001E28EB"/>
    <w:rsid w:val="001E2B95"/>
    <w:rsid w:val="001E3948"/>
    <w:rsid w:val="001E43B9"/>
    <w:rsid w:val="001E484B"/>
    <w:rsid w:val="001E51DA"/>
    <w:rsid w:val="001E5FD2"/>
    <w:rsid w:val="001E6825"/>
    <w:rsid w:val="001E711A"/>
    <w:rsid w:val="001E7893"/>
    <w:rsid w:val="001E7BEF"/>
    <w:rsid w:val="001F002E"/>
    <w:rsid w:val="001F00BD"/>
    <w:rsid w:val="001F1300"/>
    <w:rsid w:val="001F27D4"/>
    <w:rsid w:val="001F32A4"/>
    <w:rsid w:val="001F48A0"/>
    <w:rsid w:val="001F4BF7"/>
    <w:rsid w:val="001F51FD"/>
    <w:rsid w:val="001F5526"/>
    <w:rsid w:val="001F5BB9"/>
    <w:rsid w:val="001F61AE"/>
    <w:rsid w:val="001F6517"/>
    <w:rsid w:val="001F6555"/>
    <w:rsid w:val="001F67B6"/>
    <w:rsid w:val="001F77A5"/>
    <w:rsid w:val="0020071A"/>
    <w:rsid w:val="00201881"/>
    <w:rsid w:val="00201BF4"/>
    <w:rsid w:val="00201CDA"/>
    <w:rsid w:val="00202299"/>
    <w:rsid w:val="00202406"/>
    <w:rsid w:val="00203769"/>
    <w:rsid w:val="00204552"/>
    <w:rsid w:val="00204711"/>
    <w:rsid w:val="00204786"/>
    <w:rsid w:val="0020529D"/>
    <w:rsid w:val="0020550F"/>
    <w:rsid w:val="002069A8"/>
    <w:rsid w:val="00206D57"/>
    <w:rsid w:val="00207394"/>
    <w:rsid w:val="00210FE4"/>
    <w:rsid w:val="0021146B"/>
    <w:rsid w:val="002116E6"/>
    <w:rsid w:val="00211CD5"/>
    <w:rsid w:val="002121D2"/>
    <w:rsid w:val="00213466"/>
    <w:rsid w:val="0021389C"/>
    <w:rsid w:val="002141FE"/>
    <w:rsid w:val="002142E7"/>
    <w:rsid w:val="00215DA8"/>
    <w:rsid w:val="00216423"/>
    <w:rsid w:val="0021660E"/>
    <w:rsid w:val="00216749"/>
    <w:rsid w:val="00217BAC"/>
    <w:rsid w:val="0022042C"/>
    <w:rsid w:val="00222325"/>
    <w:rsid w:val="0022241C"/>
    <w:rsid w:val="00223B1F"/>
    <w:rsid w:val="00223F3E"/>
    <w:rsid w:val="00224BAD"/>
    <w:rsid w:val="00224F99"/>
    <w:rsid w:val="002264B5"/>
    <w:rsid w:val="00226D79"/>
    <w:rsid w:val="00227042"/>
    <w:rsid w:val="002314A4"/>
    <w:rsid w:val="002318EE"/>
    <w:rsid w:val="002329AB"/>
    <w:rsid w:val="0023422F"/>
    <w:rsid w:val="00234982"/>
    <w:rsid w:val="00235B64"/>
    <w:rsid w:val="0023678C"/>
    <w:rsid w:val="00236F89"/>
    <w:rsid w:val="0024045A"/>
    <w:rsid w:val="002408DA"/>
    <w:rsid w:val="00241B5A"/>
    <w:rsid w:val="002420E7"/>
    <w:rsid w:val="0024330B"/>
    <w:rsid w:val="002436CC"/>
    <w:rsid w:val="00243978"/>
    <w:rsid w:val="00243FF7"/>
    <w:rsid w:val="0024403E"/>
    <w:rsid w:val="00245466"/>
    <w:rsid w:val="002459AF"/>
    <w:rsid w:val="002459D2"/>
    <w:rsid w:val="0024705D"/>
    <w:rsid w:val="002500F0"/>
    <w:rsid w:val="00252500"/>
    <w:rsid w:val="00253610"/>
    <w:rsid w:val="00255173"/>
    <w:rsid w:val="002554A5"/>
    <w:rsid w:val="00255613"/>
    <w:rsid w:val="002556B6"/>
    <w:rsid w:val="00256427"/>
    <w:rsid w:val="00256D32"/>
    <w:rsid w:val="0026014B"/>
    <w:rsid w:val="0026036A"/>
    <w:rsid w:val="002603F4"/>
    <w:rsid w:val="00260A2A"/>
    <w:rsid w:val="00260FB5"/>
    <w:rsid w:val="002618B0"/>
    <w:rsid w:val="00261B56"/>
    <w:rsid w:val="00261BDC"/>
    <w:rsid w:val="00262934"/>
    <w:rsid w:val="00262C63"/>
    <w:rsid w:val="00263083"/>
    <w:rsid w:val="002634AF"/>
    <w:rsid w:val="00263881"/>
    <w:rsid w:val="00264074"/>
    <w:rsid w:val="002646D9"/>
    <w:rsid w:val="002655F4"/>
    <w:rsid w:val="00266D8B"/>
    <w:rsid w:val="002675AB"/>
    <w:rsid w:val="002719F4"/>
    <w:rsid w:val="002720CD"/>
    <w:rsid w:val="00272374"/>
    <w:rsid w:val="002723B8"/>
    <w:rsid w:val="00272474"/>
    <w:rsid w:val="00273201"/>
    <w:rsid w:val="002734C5"/>
    <w:rsid w:val="00274AE5"/>
    <w:rsid w:val="002763F3"/>
    <w:rsid w:val="00277049"/>
    <w:rsid w:val="002773E8"/>
    <w:rsid w:val="00277D94"/>
    <w:rsid w:val="0028046A"/>
    <w:rsid w:val="0028161B"/>
    <w:rsid w:val="00281EA2"/>
    <w:rsid w:val="002828D1"/>
    <w:rsid w:val="00282D9D"/>
    <w:rsid w:val="002835E7"/>
    <w:rsid w:val="002849A7"/>
    <w:rsid w:val="002849BF"/>
    <w:rsid w:val="00285278"/>
    <w:rsid w:val="0028569C"/>
    <w:rsid w:val="00285C57"/>
    <w:rsid w:val="00285C92"/>
    <w:rsid w:val="00285F20"/>
    <w:rsid w:val="002862B4"/>
    <w:rsid w:val="00286710"/>
    <w:rsid w:val="00286A01"/>
    <w:rsid w:val="00286F6E"/>
    <w:rsid w:val="00287FF7"/>
    <w:rsid w:val="00291771"/>
    <w:rsid w:val="00291D4F"/>
    <w:rsid w:val="002920E4"/>
    <w:rsid w:val="002953A9"/>
    <w:rsid w:val="00295738"/>
    <w:rsid w:val="002970EF"/>
    <w:rsid w:val="0029713D"/>
    <w:rsid w:val="00297387"/>
    <w:rsid w:val="002A0E42"/>
    <w:rsid w:val="002A0F69"/>
    <w:rsid w:val="002A0FCA"/>
    <w:rsid w:val="002A10A3"/>
    <w:rsid w:val="002A144A"/>
    <w:rsid w:val="002A217E"/>
    <w:rsid w:val="002A4EBF"/>
    <w:rsid w:val="002A622F"/>
    <w:rsid w:val="002A6933"/>
    <w:rsid w:val="002B1055"/>
    <w:rsid w:val="002B16AC"/>
    <w:rsid w:val="002B1AC1"/>
    <w:rsid w:val="002B28A2"/>
    <w:rsid w:val="002B3027"/>
    <w:rsid w:val="002B3070"/>
    <w:rsid w:val="002B32FD"/>
    <w:rsid w:val="002B442C"/>
    <w:rsid w:val="002B449D"/>
    <w:rsid w:val="002B56BC"/>
    <w:rsid w:val="002B67C5"/>
    <w:rsid w:val="002B6AC6"/>
    <w:rsid w:val="002B6DBA"/>
    <w:rsid w:val="002B795C"/>
    <w:rsid w:val="002B7FB0"/>
    <w:rsid w:val="002C0028"/>
    <w:rsid w:val="002C0886"/>
    <w:rsid w:val="002C1DFC"/>
    <w:rsid w:val="002C2949"/>
    <w:rsid w:val="002C2B77"/>
    <w:rsid w:val="002C362C"/>
    <w:rsid w:val="002C423C"/>
    <w:rsid w:val="002C5B2B"/>
    <w:rsid w:val="002C6DC2"/>
    <w:rsid w:val="002C70D6"/>
    <w:rsid w:val="002D13FB"/>
    <w:rsid w:val="002D2F64"/>
    <w:rsid w:val="002D336C"/>
    <w:rsid w:val="002D3E5A"/>
    <w:rsid w:val="002D49F1"/>
    <w:rsid w:val="002D4CFB"/>
    <w:rsid w:val="002D51D7"/>
    <w:rsid w:val="002D699B"/>
    <w:rsid w:val="002D72CF"/>
    <w:rsid w:val="002D7E28"/>
    <w:rsid w:val="002E0030"/>
    <w:rsid w:val="002E0410"/>
    <w:rsid w:val="002E3FA4"/>
    <w:rsid w:val="002E3FF2"/>
    <w:rsid w:val="002E50A6"/>
    <w:rsid w:val="002E5191"/>
    <w:rsid w:val="002E54BC"/>
    <w:rsid w:val="002E64FD"/>
    <w:rsid w:val="002E67B3"/>
    <w:rsid w:val="002E6A03"/>
    <w:rsid w:val="002E7423"/>
    <w:rsid w:val="002E786E"/>
    <w:rsid w:val="002E7B07"/>
    <w:rsid w:val="002F0D30"/>
    <w:rsid w:val="002F2818"/>
    <w:rsid w:val="002F433A"/>
    <w:rsid w:val="002F443E"/>
    <w:rsid w:val="002F6BF4"/>
    <w:rsid w:val="002F75E0"/>
    <w:rsid w:val="003016A3"/>
    <w:rsid w:val="003017E9"/>
    <w:rsid w:val="00301AB4"/>
    <w:rsid w:val="00301E6C"/>
    <w:rsid w:val="00303D2A"/>
    <w:rsid w:val="0030423B"/>
    <w:rsid w:val="00305766"/>
    <w:rsid w:val="0030684E"/>
    <w:rsid w:val="00306A96"/>
    <w:rsid w:val="00306EEB"/>
    <w:rsid w:val="00310A81"/>
    <w:rsid w:val="00310E09"/>
    <w:rsid w:val="00311C25"/>
    <w:rsid w:val="00312075"/>
    <w:rsid w:val="003120E0"/>
    <w:rsid w:val="003122F2"/>
    <w:rsid w:val="00313041"/>
    <w:rsid w:val="003134E3"/>
    <w:rsid w:val="00313541"/>
    <w:rsid w:val="003139AF"/>
    <w:rsid w:val="00314ED3"/>
    <w:rsid w:val="00317839"/>
    <w:rsid w:val="003178BA"/>
    <w:rsid w:val="00317A2E"/>
    <w:rsid w:val="003200BF"/>
    <w:rsid w:val="00320D4B"/>
    <w:rsid w:val="00321408"/>
    <w:rsid w:val="003214A5"/>
    <w:rsid w:val="00322638"/>
    <w:rsid w:val="00322B3B"/>
    <w:rsid w:val="00322F06"/>
    <w:rsid w:val="003257C9"/>
    <w:rsid w:val="0032585F"/>
    <w:rsid w:val="00325D90"/>
    <w:rsid w:val="00325EC0"/>
    <w:rsid w:val="00325FCC"/>
    <w:rsid w:val="003261B8"/>
    <w:rsid w:val="003269D3"/>
    <w:rsid w:val="0032703D"/>
    <w:rsid w:val="00330631"/>
    <w:rsid w:val="003311AB"/>
    <w:rsid w:val="00331321"/>
    <w:rsid w:val="00331880"/>
    <w:rsid w:val="00331951"/>
    <w:rsid w:val="00331A74"/>
    <w:rsid w:val="00332C90"/>
    <w:rsid w:val="00333772"/>
    <w:rsid w:val="003340C8"/>
    <w:rsid w:val="0033626F"/>
    <w:rsid w:val="00337846"/>
    <w:rsid w:val="00340A59"/>
    <w:rsid w:val="00341CC7"/>
    <w:rsid w:val="00341F29"/>
    <w:rsid w:val="00341F59"/>
    <w:rsid w:val="00343AC8"/>
    <w:rsid w:val="00344381"/>
    <w:rsid w:val="003446C9"/>
    <w:rsid w:val="00346D44"/>
    <w:rsid w:val="00347D4A"/>
    <w:rsid w:val="00350124"/>
    <w:rsid w:val="003506C9"/>
    <w:rsid w:val="003508D4"/>
    <w:rsid w:val="00350AA4"/>
    <w:rsid w:val="00353CB9"/>
    <w:rsid w:val="00353E5C"/>
    <w:rsid w:val="00354062"/>
    <w:rsid w:val="00354DB0"/>
    <w:rsid w:val="003553EC"/>
    <w:rsid w:val="00355A5C"/>
    <w:rsid w:val="00356778"/>
    <w:rsid w:val="00356909"/>
    <w:rsid w:val="0036126C"/>
    <w:rsid w:val="003617B9"/>
    <w:rsid w:val="0036206A"/>
    <w:rsid w:val="0036508E"/>
    <w:rsid w:val="00365DA9"/>
    <w:rsid w:val="00365FFE"/>
    <w:rsid w:val="00366CD4"/>
    <w:rsid w:val="003672BE"/>
    <w:rsid w:val="00367772"/>
    <w:rsid w:val="00367A15"/>
    <w:rsid w:val="00370E9C"/>
    <w:rsid w:val="003712B2"/>
    <w:rsid w:val="003713C5"/>
    <w:rsid w:val="00371C3F"/>
    <w:rsid w:val="0037269B"/>
    <w:rsid w:val="0037272F"/>
    <w:rsid w:val="00372CB2"/>
    <w:rsid w:val="0037406E"/>
    <w:rsid w:val="003740F5"/>
    <w:rsid w:val="00375661"/>
    <w:rsid w:val="00375725"/>
    <w:rsid w:val="00375EFA"/>
    <w:rsid w:val="00376163"/>
    <w:rsid w:val="00376749"/>
    <w:rsid w:val="00377267"/>
    <w:rsid w:val="00377712"/>
    <w:rsid w:val="00380A9E"/>
    <w:rsid w:val="00380E43"/>
    <w:rsid w:val="00382EC5"/>
    <w:rsid w:val="00383A56"/>
    <w:rsid w:val="00383C62"/>
    <w:rsid w:val="003841BF"/>
    <w:rsid w:val="00384520"/>
    <w:rsid w:val="00384905"/>
    <w:rsid w:val="00384CB3"/>
    <w:rsid w:val="00384FC2"/>
    <w:rsid w:val="00385507"/>
    <w:rsid w:val="00385BEC"/>
    <w:rsid w:val="00385D0B"/>
    <w:rsid w:val="00386186"/>
    <w:rsid w:val="00386C38"/>
    <w:rsid w:val="00386DDD"/>
    <w:rsid w:val="0038723B"/>
    <w:rsid w:val="0038734B"/>
    <w:rsid w:val="00387366"/>
    <w:rsid w:val="00387ABF"/>
    <w:rsid w:val="00387C88"/>
    <w:rsid w:val="00390F85"/>
    <w:rsid w:val="00393590"/>
    <w:rsid w:val="00393CA7"/>
    <w:rsid w:val="00395017"/>
    <w:rsid w:val="00395BEB"/>
    <w:rsid w:val="00396018"/>
    <w:rsid w:val="00396161"/>
    <w:rsid w:val="00396415"/>
    <w:rsid w:val="00396CAA"/>
    <w:rsid w:val="00396FFF"/>
    <w:rsid w:val="003A04AD"/>
    <w:rsid w:val="003A08E9"/>
    <w:rsid w:val="003A0B46"/>
    <w:rsid w:val="003A1169"/>
    <w:rsid w:val="003A13DA"/>
    <w:rsid w:val="003A1E28"/>
    <w:rsid w:val="003A26D5"/>
    <w:rsid w:val="003A27B1"/>
    <w:rsid w:val="003A3BDC"/>
    <w:rsid w:val="003A4024"/>
    <w:rsid w:val="003A4140"/>
    <w:rsid w:val="003A46F8"/>
    <w:rsid w:val="003A4C9A"/>
    <w:rsid w:val="003A4CBE"/>
    <w:rsid w:val="003A52B3"/>
    <w:rsid w:val="003A5ABC"/>
    <w:rsid w:val="003A5ED2"/>
    <w:rsid w:val="003A7664"/>
    <w:rsid w:val="003B079B"/>
    <w:rsid w:val="003B1C96"/>
    <w:rsid w:val="003B2359"/>
    <w:rsid w:val="003B278B"/>
    <w:rsid w:val="003B645F"/>
    <w:rsid w:val="003B74D2"/>
    <w:rsid w:val="003B79A7"/>
    <w:rsid w:val="003C017B"/>
    <w:rsid w:val="003C13D0"/>
    <w:rsid w:val="003C141C"/>
    <w:rsid w:val="003C3005"/>
    <w:rsid w:val="003C3793"/>
    <w:rsid w:val="003C488D"/>
    <w:rsid w:val="003C5052"/>
    <w:rsid w:val="003C6974"/>
    <w:rsid w:val="003C6CAC"/>
    <w:rsid w:val="003C7EFD"/>
    <w:rsid w:val="003D1FB3"/>
    <w:rsid w:val="003D3F06"/>
    <w:rsid w:val="003D4142"/>
    <w:rsid w:val="003D46E8"/>
    <w:rsid w:val="003D4A5E"/>
    <w:rsid w:val="003D5473"/>
    <w:rsid w:val="003D5687"/>
    <w:rsid w:val="003D5C0D"/>
    <w:rsid w:val="003D5D92"/>
    <w:rsid w:val="003D625C"/>
    <w:rsid w:val="003D6717"/>
    <w:rsid w:val="003D6904"/>
    <w:rsid w:val="003D6A63"/>
    <w:rsid w:val="003D707E"/>
    <w:rsid w:val="003D731A"/>
    <w:rsid w:val="003D7E0D"/>
    <w:rsid w:val="003E011A"/>
    <w:rsid w:val="003E0EE8"/>
    <w:rsid w:val="003E1420"/>
    <w:rsid w:val="003E370E"/>
    <w:rsid w:val="003E6240"/>
    <w:rsid w:val="003E6590"/>
    <w:rsid w:val="003E7196"/>
    <w:rsid w:val="003E755F"/>
    <w:rsid w:val="003E7AD6"/>
    <w:rsid w:val="003E7EB0"/>
    <w:rsid w:val="003F1101"/>
    <w:rsid w:val="003F211E"/>
    <w:rsid w:val="003F3093"/>
    <w:rsid w:val="003F32CD"/>
    <w:rsid w:val="003F3992"/>
    <w:rsid w:val="003F3F81"/>
    <w:rsid w:val="003F41F9"/>
    <w:rsid w:val="003F4D74"/>
    <w:rsid w:val="003F4F8B"/>
    <w:rsid w:val="003F53A8"/>
    <w:rsid w:val="003F596D"/>
    <w:rsid w:val="003F6F11"/>
    <w:rsid w:val="003F7164"/>
    <w:rsid w:val="003F7CF8"/>
    <w:rsid w:val="004002E9"/>
    <w:rsid w:val="0040089E"/>
    <w:rsid w:val="00401751"/>
    <w:rsid w:val="004029F2"/>
    <w:rsid w:val="00402A08"/>
    <w:rsid w:val="00403147"/>
    <w:rsid w:val="00403ED1"/>
    <w:rsid w:val="00404286"/>
    <w:rsid w:val="0040507F"/>
    <w:rsid w:val="0040569F"/>
    <w:rsid w:val="00405C5D"/>
    <w:rsid w:val="00405F9E"/>
    <w:rsid w:val="00410259"/>
    <w:rsid w:val="00414755"/>
    <w:rsid w:val="00414E7C"/>
    <w:rsid w:val="00415259"/>
    <w:rsid w:val="00415288"/>
    <w:rsid w:val="004158C0"/>
    <w:rsid w:val="00415B5B"/>
    <w:rsid w:val="00415DFF"/>
    <w:rsid w:val="0041641B"/>
    <w:rsid w:val="00417037"/>
    <w:rsid w:val="0042127B"/>
    <w:rsid w:val="0042467C"/>
    <w:rsid w:val="0042469A"/>
    <w:rsid w:val="0042524C"/>
    <w:rsid w:val="004256E7"/>
    <w:rsid w:val="0042696B"/>
    <w:rsid w:val="00426E2F"/>
    <w:rsid w:val="004340E4"/>
    <w:rsid w:val="00434301"/>
    <w:rsid w:val="00434FFC"/>
    <w:rsid w:val="0043537F"/>
    <w:rsid w:val="00436B7F"/>
    <w:rsid w:val="00436CF1"/>
    <w:rsid w:val="00437438"/>
    <w:rsid w:val="00437685"/>
    <w:rsid w:val="0044049C"/>
    <w:rsid w:val="00440FD4"/>
    <w:rsid w:val="004410FC"/>
    <w:rsid w:val="004424BC"/>
    <w:rsid w:val="00442EEC"/>
    <w:rsid w:val="004435BF"/>
    <w:rsid w:val="004438B6"/>
    <w:rsid w:val="00443C9B"/>
    <w:rsid w:val="00445199"/>
    <w:rsid w:val="004458E8"/>
    <w:rsid w:val="00445984"/>
    <w:rsid w:val="00447F50"/>
    <w:rsid w:val="0045078D"/>
    <w:rsid w:val="004511C2"/>
    <w:rsid w:val="0045182E"/>
    <w:rsid w:val="00451D6D"/>
    <w:rsid w:val="0045219A"/>
    <w:rsid w:val="00452466"/>
    <w:rsid w:val="004532A0"/>
    <w:rsid w:val="00453A09"/>
    <w:rsid w:val="00454C57"/>
    <w:rsid w:val="0045516B"/>
    <w:rsid w:val="00455D13"/>
    <w:rsid w:val="004564AE"/>
    <w:rsid w:val="00456807"/>
    <w:rsid w:val="00457723"/>
    <w:rsid w:val="0046013D"/>
    <w:rsid w:val="00460200"/>
    <w:rsid w:val="004608E8"/>
    <w:rsid w:val="00462B0B"/>
    <w:rsid w:val="00463B95"/>
    <w:rsid w:val="0046437E"/>
    <w:rsid w:val="004645C3"/>
    <w:rsid w:val="00465378"/>
    <w:rsid w:val="00465A93"/>
    <w:rsid w:val="00466131"/>
    <w:rsid w:val="00466F3E"/>
    <w:rsid w:val="0046775B"/>
    <w:rsid w:val="00467E00"/>
    <w:rsid w:val="00470D21"/>
    <w:rsid w:val="00471CA9"/>
    <w:rsid w:val="00471EE4"/>
    <w:rsid w:val="004726DA"/>
    <w:rsid w:val="004727F3"/>
    <w:rsid w:val="00473181"/>
    <w:rsid w:val="0047384E"/>
    <w:rsid w:val="00473974"/>
    <w:rsid w:val="00474198"/>
    <w:rsid w:val="0047448A"/>
    <w:rsid w:val="00476148"/>
    <w:rsid w:val="00476BED"/>
    <w:rsid w:val="00476E04"/>
    <w:rsid w:val="00476E17"/>
    <w:rsid w:val="004770C9"/>
    <w:rsid w:val="00477456"/>
    <w:rsid w:val="00477B77"/>
    <w:rsid w:val="00477E75"/>
    <w:rsid w:val="00477EB1"/>
    <w:rsid w:val="00480121"/>
    <w:rsid w:val="00480A31"/>
    <w:rsid w:val="0048369E"/>
    <w:rsid w:val="00483AB1"/>
    <w:rsid w:val="00484302"/>
    <w:rsid w:val="00484C89"/>
    <w:rsid w:val="00485F67"/>
    <w:rsid w:val="004905D5"/>
    <w:rsid w:val="00490734"/>
    <w:rsid w:val="00491237"/>
    <w:rsid w:val="004920D4"/>
    <w:rsid w:val="00492113"/>
    <w:rsid w:val="004921FE"/>
    <w:rsid w:val="004930A3"/>
    <w:rsid w:val="00494179"/>
    <w:rsid w:val="00494355"/>
    <w:rsid w:val="0049496C"/>
    <w:rsid w:val="00494A57"/>
    <w:rsid w:val="00495518"/>
    <w:rsid w:val="004968B2"/>
    <w:rsid w:val="00496BC2"/>
    <w:rsid w:val="0049730C"/>
    <w:rsid w:val="0049787F"/>
    <w:rsid w:val="004A085C"/>
    <w:rsid w:val="004A202A"/>
    <w:rsid w:val="004A271A"/>
    <w:rsid w:val="004A3003"/>
    <w:rsid w:val="004A4585"/>
    <w:rsid w:val="004A50B5"/>
    <w:rsid w:val="004A58F0"/>
    <w:rsid w:val="004A60DE"/>
    <w:rsid w:val="004A6899"/>
    <w:rsid w:val="004A7196"/>
    <w:rsid w:val="004A72DC"/>
    <w:rsid w:val="004B05E3"/>
    <w:rsid w:val="004B1157"/>
    <w:rsid w:val="004B15F4"/>
    <w:rsid w:val="004B2B0E"/>
    <w:rsid w:val="004B3480"/>
    <w:rsid w:val="004B4284"/>
    <w:rsid w:val="004B4AEC"/>
    <w:rsid w:val="004B52AF"/>
    <w:rsid w:val="004B6363"/>
    <w:rsid w:val="004B66C2"/>
    <w:rsid w:val="004B67A0"/>
    <w:rsid w:val="004B6969"/>
    <w:rsid w:val="004B6C1A"/>
    <w:rsid w:val="004B6E11"/>
    <w:rsid w:val="004B7CA6"/>
    <w:rsid w:val="004C0260"/>
    <w:rsid w:val="004C031F"/>
    <w:rsid w:val="004C05EC"/>
    <w:rsid w:val="004C0851"/>
    <w:rsid w:val="004C0D47"/>
    <w:rsid w:val="004C0D64"/>
    <w:rsid w:val="004C0E61"/>
    <w:rsid w:val="004C31DC"/>
    <w:rsid w:val="004C3591"/>
    <w:rsid w:val="004C3C5E"/>
    <w:rsid w:val="004C4029"/>
    <w:rsid w:val="004C49D7"/>
    <w:rsid w:val="004C501E"/>
    <w:rsid w:val="004C53C5"/>
    <w:rsid w:val="004D059C"/>
    <w:rsid w:val="004D06E7"/>
    <w:rsid w:val="004D1916"/>
    <w:rsid w:val="004D1F2E"/>
    <w:rsid w:val="004D29A3"/>
    <w:rsid w:val="004D39D4"/>
    <w:rsid w:val="004D3FDE"/>
    <w:rsid w:val="004D791A"/>
    <w:rsid w:val="004D7EE1"/>
    <w:rsid w:val="004E0681"/>
    <w:rsid w:val="004E2EA1"/>
    <w:rsid w:val="004E3904"/>
    <w:rsid w:val="004E3B7F"/>
    <w:rsid w:val="004E4299"/>
    <w:rsid w:val="004E5035"/>
    <w:rsid w:val="004E515E"/>
    <w:rsid w:val="004E5DE0"/>
    <w:rsid w:val="004E6D1B"/>
    <w:rsid w:val="004E6DAE"/>
    <w:rsid w:val="004E77E5"/>
    <w:rsid w:val="004E7A25"/>
    <w:rsid w:val="004F14CF"/>
    <w:rsid w:val="004F1738"/>
    <w:rsid w:val="004F2345"/>
    <w:rsid w:val="004F294B"/>
    <w:rsid w:val="004F2A2D"/>
    <w:rsid w:val="004F3FA1"/>
    <w:rsid w:val="004F4DB5"/>
    <w:rsid w:val="004F503E"/>
    <w:rsid w:val="004F7D84"/>
    <w:rsid w:val="005003FA"/>
    <w:rsid w:val="0050194C"/>
    <w:rsid w:val="00502C9B"/>
    <w:rsid w:val="00503D57"/>
    <w:rsid w:val="00504108"/>
    <w:rsid w:val="005042B5"/>
    <w:rsid w:val="00504EA1"/>
    <w:rsid w:val="00506258"/>
    <w:rsid w:val="00506DDE"/>
    <w:rsid w:val="005073C2"/>
    <w:rsid w:val="00507D38"/>
    <w:rsid w:val="00510162"/>
    <w:rsid w:val="00510206"/>
    <w:rsid w:val="005108F1"/>
    <w:rsid w:val="00510C43"/>
    <w:rsid w:val="00511E9B"/>
    <w:rsid w:val="005123C4"/>
    <w:rsid w:val="0051300A"/>
    <w:rsid w:val="005132E4"/>
    <w:rsid w:val="00513500"/>
    <w:rsid w:val="0051356E"/>
    <w:rsid w:val="00513965"/>
    <w:rsid w:val="00513DD3"/>
    <w:rsid w:val="0051414C"/>
    <w:rsid w:val="00514FD0"/>
    <w:rsid w:val="00515AFC"/>
    <w:rsid w:val="00515D74"/>
    <w:rsid w:val="00515E17"/>
    <w:rsid w:val="00516CAB"/>
    <w:rsid w:val="0051716C"/>
    <w:rsid w:val="00517AF9"/>
    <w:rsid w:val="00517BDA"/>
    <w:rsid w:val="00517CF5"/>
    <w:rsid w:val="00520F9B"/>
    <w:rsid w:val="00521796"/>
    <w:rsid w:val="00522B15"/>
    <w:rsid w:val="00523188"/>
    <w:rsid w:val="00523F9B"/>
    <w:rsid w:val="005244D0"/>
    <w:rsid w:val="00524C40"/>
    <w:rsid w:val="00525737"/>
    <w:rsid w:val="0052583F"/>
    <w:rsid w:val="00526B52"/>
    <w:rsid w:val="00526D92"/>
    <w:rsid w:val="005278D7"/>
    <w:rsid w:val="00527EE0"/>
    <w:rsid w:val="00530251"/>
    <w:rsid w:val="005304D3"/>
    <w:rsid w:val="00530900"/>
    <w:rsid w:val="00530D15"/>
    <w:rsid w:val="00531B8D"/>
    <w:rsid w:val="00532AB9"/>
    <w:rsid w:val="005333BE"/>
    <w:rsid w:val="00534FD9"/>
    <w:rsid w:val="00535501"/>
    <w:rsid w:val="0053600B"/>
    <w:rsid w:val="005369A4"/>
    <w:rsid w:val="00536B1A"/>
    <w:rsid w:val="00536CF4"/>
    <w:rsid w:val="00541349"/>
    <w:rsid w:val="00541372"/>
    <w:rsid w:val="00541BBC"/>
    <w:rsid w:val="005425DB"/>
    <w:rsid w:val="0054278F"/>
    <w:rsid w:val="005427D4"/>
    <w:rsid w:val="00542929"/>
    <w:rsid w:val="00545026"/>
    <w:rsid w:val="0054565B"/>
    <w:rsid w:val="00545BAD"/>
    <w:rsid w:val="00545D8B"/>
    <w:rsid w:val="00546CD0"/>
    <w:rsid w:val="00547276"/>
    <w:rsid w:val="00547B29"/>
    <w:rsid w:val="00547C05"/>
    <w:rsid w:val="00547D25"/>
    <w:rsid w:val="00550769"/>
    <w:rsid w:val="0055087D"/>
    <w:rsid w:val="00550F5B"/>
    <w:rsid w:val="0055100C"/>
    <w:rsid w:val="00551368"/>
    <w:rsid w:val="0055163E"/>
    <w:rsid w:val="0055363B"/>
    <w:rsid w:val="00553BD9"/>
    <w:rsid w:val="00553E04"/>
    <w:rsid w:val="0055438A"/>
    <w:rsid w:val="00554A3E"/>
    <w:rsid w:val="0055545B"/>
    <w:rsid w:val="0055566E"/>
    <w:rsid w:val="00557E84"/>
    <w:rsid w:val="00560BE2"/>
    <w:rsid w:val="00561029"/>
    <w:rsid w:val="005610C1"/>
    <w:rsid w:val="0056231A"/>
    <w:rsid w:val="005625FA"/>
    <w:rsid w:val="00562F69"/>
    <w:rsid w:val="00563775"/>
    <w:rsid w:val="005648D5"/>
    <w:rsid w:val="00565F2B"/>
    <w:rsid w:val="005662A5"/>
    <w:rsid w:val="00566BFA"/>
    <w:rsid w:val="00567225"/>
    <w:rsid w:val="0056763B"/>
    <w:rsid w:val="005709C3"/>
    <w:rsid w:val="00570ACF"/>
    <w:rsid w:val="00570C3D"/>
    <w:rsid w:val="005712D2"/>
    <w:rsid w:val="005713F4"/>
    <w:rsid w:val="0057218D"/>
    <w:rsid w:val="00572644"/>
    <w:rsid w:val="0057283E"/>
    <w:rsid w:val="00573760"/>
    <w:rsid w:val="00574CFA"/>
    <w:rsid w:val="00575428"/>
    <w:rsid w:val="00575821"/>
    <w:rsid w:val="005760EA"/>
    <w:rsid w:val="005765FF"/>
    <w:rsid w:val="00576826"/>
    <w:rsid w:val="00576C61"/>
    <w:rsid w:val="00577798"/>
    <w:rsid w:val="00577AA7"/>
    <w:rsid w:val="0058041B"/>
    <w:rsid w:val="00580BB1"/>
    <w:rsid w:val="00580E85"/>
    <w:rsid w:val="00581384"/>
    <w:rsid w:val="00581489"/>
    <w:rsid w:val="00581B72"/>
    <w:rsid w:val="00581DA2"/>
    <w:rsid w:val="0058321F"/>
    <w:rsid w:val="005841B6"/>
    <w:rsid w:val="00584307"/>
    <w:rsid w:val="00585537"/>
    <w:rsid w:val="00586BE7"/>
    <w:rsid w:val="0059124D"/>
    <w:rsid w:val="00592772"/>
    <w:rsid w:val="00592D2B"/>
    <w:rsid w:val="00592E86"/>
    <w:rsid w:val="00593378"/>
    <w:rsid w:val="005946B9"/>
    <w:rsid w:val="00594D6C"/>
    <w:rsid w:val="00595C81"/>
    <w:rsid w:val="005960B6"/>
    <w:rsid w:val="0059644B"/>
    <w:rsid w:val="005966BC"/>
    <w:rsid w:val="0059670F"/>
    <w:rsid w:val="00596F95"/>
    <w:rsid w:val="00597506"/>
    <w:rsid w:val="005A17A7"/>
    <w:rsid w:val="005A1AC6"/>
    <w:rsid w:val="005A2A82"/>
    <w:rsid w:val="005A311C"/>
    <w:rsid w:val="005A390C"/>
    <w:rsid w:val="005A5FF7"/>
    <w:rsid w:val="005A63D7"/>
    <w:rsid w:val="005A7044"/>
    <w:rsid w:val="005A731C"/>
    <w:rsid w:val="005A74CB"/>
    <w:rsid w:val="005A7832"/>
    <w:rsid w:val="005B0BD0"/>
    <w:rsid w:val="005B0C1C"/>
    <w:rsid w:val="005B195E"/>
    <w:rsid w:val="005B20F0"/>
    <w:rsid w:val="005B2A42"/>
    <w:rsid w:val="005B341C"/>
    <w:rsid w:val="005B43EA"/>
    <w:rsid w:val="005B54DF"/>
    <w:rsid w:val="005B7DBA"/>
    <w:rsid w:val="005C06CC"/>
    <w:rsid w:val="005C206E"/>
    <w:rsid w:val="005C2960"/>
    <w:rsid w:val="005C3314"/>
    <w:rsid w:val="005C3E81"/>
    <w:rsid w:val="005C3FD7"/>
    <w:rsid w:val="005C4E91"/>
    <w:rsid w:val="005C5959"/>
    <w:rsid w:val="005C5C02"/>
    <w:rsid w:val="005C5F32"/>
    <w:rsid w:val="005C652A"/>
    <w:rsid w:val="005C780B"/>
    <w:rsid w:val="005D0731"/>
    <w:rsid w:val="005D0990"/>
    <w:rsid w:val="005D24A9"/>
    <w:rsid w:val="005D24DD"/>
    <w:rsid w:val="005D2735"/>
    <w:rsid w:val="005D2DDD"/>
    <w:rsid w:val="005D4AF4"/>
    <w:rsid w:val="005D5115"/>
    <w:rsid w:val="005D5C72"/>
    <w:rsid w:val="005D623D"/>
    <w:rsid w:val="005D71AE"/>
    <w:rsid w:val="005D7AF3"/>
    <w:rsid w:val="005D7C98"/>
    <w:rsid w:val="005E1190"/>
    <w:rsid w:val="005E2359"/>
    <w:rsid w:val="005E2752"/>
    <w:rsid w:val="005E4762"/>
    <w:rsid w:val="005E6A3E"/>
    <w:rsid w:val="005E6CFA"/>
    <w:rsid w:val="005E6D8E"/>
    <w:rsid w:val="005F0537"/>
    <w:rsid w:val="005F169E"/>
    <w:rsid w:val="005F202A"/>
    <w:rsid w:val="005F25AD"/>
    <w:rsid w:val="005F3387"/>
    <w:rsid w:val="005F3BEA"/>
    <w:rsid w:val="005F3D2B"/>
    <w:rsid w:val="005F3E6F"/>
    <w:rsid w:val="005F48C3"/>
    <w:rsid w:val="005F4D81"/>
    <w:rsid w:val="005F5017"/>
    <w:rsid w:val="005F5257"/>
    <w:rsid w:val="005F5D4D"/>
    <w:rsid w:val="005F6841"/>
    <w:rsid w:val="005F7F61"/>
    <w:rsid w:val="00600416"/>
    <w:rsid w:val="00600582"/>
    <w:rsid w:val="00600655"/>
    <w:rsid w:val="006007C4"/>
    <w:rsid w:val="00600896"/>
    <w:rsid w:val="0060093A"/>
    <w:rsid w:val="00600B1E"/>
    <w:rsid w:val="00601ED8"/>
    <w:rsid w:val="00603C8C"/>
    <w:rsid w:val="0060477C"/>
    <w:rsid w:val="006049F2"/>
    <w:rsid w:val="00604BEB"/>
    <w:rsid w:val="00604E93"/>
    <w:rsid w:val="006065A4"/>
    <w:rsid w:val="00607770"/>
    <w:rsid w:val="0060796F"/>
    <w:rsid w:val="00607B29"/>
    <w:rsid w:val="006101F5"/>
    <w:rsid w:val="00611F53"/>
    <w:rsid w:val="00613A53"/>
    <w:rsid w:val="00613B9C"/>
    <w:rsid w:val="00614AF9"/>
    <w:rsid w:val="006151E8"/>
    <w:rsid w:val="0061555C"/>
    <w:rsid w:val="00616A8A"/>
    <w:rsid w:val="0061745C"/>
    <w:rsid w:val="00617623"/>
    <w:rsid w:val="0061789F"/>
    <w:rsid w:val="00617B22"/>
    <w:rsid w:val="006200C3"/>
    <w:rsid w:val="00620158"/>
    <w:rsid w:val="0062058A"/>
    <w:rsid w:val="006208C6"/>
    <w:rsid w:val="006211F4"/>
    <w:rsid w:val="0062261F"/>
    <w:rsid w:val="0062301B"/>
    <w:rsid w:val="00624401"/>
    <w:rsid w:val="00626E9C"/>
    <w:rsid w:val="00627B02"/>
    <w:rsid w:val="00627C5B"/>
    <w:rsid w:val="00630334"/>
    <w:rsid w:val="00630828"/>
    <w:rsid w:val="00630FFE"/>
    <w:rsid w:val="00631160"/>
    <w:rsid w:val="006317A1"/>
    <w:rsid w:val="0063234A"/>
    <w:rsid w:val="0063264C"/>
    <w:rsid w:val="0063317B"/>
    <w:rsid w:val="00633310"/>
    <w:rsid w:val="006337A5"/>
    <w:rsid w:val="00635764"/>
    <w:rsid w:val="006376C6"/>
    <w:rsid w:val="00637860"/>
    <w:rsid w:val="0064035A"/>
    <w:rsid w:val="00642D29"/>
    <w:rsid w:val="00642D3D"/>
    <w:rsid w:val="00644DBF"/>
    <w:rsid w:val="00645844"/>
    <w:rsid w:val="00645BC3"/>
    <w:rsid w:val="006460A4"/>
    <w:rsid w:val="00646D43"/>
    <w:rsid w:val="006475AE"/>
    <w:rsid w:val="00650356"/>
    <w:rsid w:val="00650953"/>
    <w:rsid w:val="00651ED7"/>
    <w:rsid w:val="006525DE"/>
    <w:rsid w:val="006541D4"/>
    <w:rsid w:val="006542DD"/>
    <w:rsid w:val="006545AC"/>
    <w:rsid w:val="00655AEE"/>
    <w:rsid w:val="00655D3A"/>
    <w:rsid w:val="00655E27"/>
    <w:rsid w:val="0065713B"/>
    <w:rsid w:val="00657670"/>
    <w:rsid w:val="00657B11"/>
    <w:rsid w:val="0066014D"/>
    <w:rsid w:val="00660C75"/>
    <w:rsid w:val="00662AF2"/>
    <w:rsid w:val="00663211"/>
    <w:rsid w:val="00663DF4"/>
    <w:rsid w:val="0066435F"/>
    <w:rsid w:val="00665E81"/>
    <w:rsid w:val="00665F10"/>
    <w:rsid w:val="0066602F"/>
    <w:rsid w:val="0066616E"/>
    <w:rsid w:val="0066623A"/>
    <w:rsid w:val="00666A72"/>
    <w:rsid w:val="00666BF0"/>
    <w:rsid w:val="006670DE"/>
    <w:rsid w:val="0066722D"/>
    <w:rsid w:val="006674D6"/>
    <w:rsid w:val="00671BC3"/>
    <w:rsid w:val="006727C3"/>
    <w:rsid w:val="00673F71"/>
    <w:rsid w:val="006744B0"/>
    <w:rsid w:val="00675C0B"/>
    <w:rsid w:val="00676C8C"/>
    <w:rsid w:val="006773D6"/>
    <w:rsid w:val="006777DD"/>
    <w:rsid w:val="00680C9E"/>
    <w:rsid w:val="0068248D"/>
    <w:rsid w:val="006831D5"/>
    <w:rsid w:val="00683C3E"/>
    <w:rsid w:val="006841F7"/>
    <w:rsid w:val="00686670"/>
    <w:rsid w:val="00686D0F"/>
    <w:rsid w:val="006873B6"/>
    <w:rsid w:val="00690A0D"/>
    <w:rsid w:val="00690A11"/>
    <w:rsid w:val="00690E3C"/>
    <w:rsid w:val="006912A0"/>
    <w:rsid w:val="0069251B"/>
    <w:rsid w:val="00692CBA"/>
    <w:rsid w:val="00694FB4"/>
    <w:rsid w:val="006950CE"/>
    <w:rsid w:val="00695CE1"/>
    <w:rsid w:val="00696643"/>
    <w:rsid w:val="00696808"/>
    <w:rsid w:val="00696C73"/>
    <w:rsid w:val="00697154"/>
    <w:rsid w:val="006A2DF7"/>
    <w:rsid w:val="006A3C4E"/>
    <w:rsid w:val="006A3DD1"/>
    <w:rsid w:val="006A4B1B"/>
    <w:rsid w:val="006A52FB"/>
    <w:rsid w:val="006A6026"/>
    <w:rsid w:val="006A7079"/>
    <w:rsid w:val="006A7417"/>
    <w:rsid w:val="006A75F9"/>
    <w:rsid w:val="006A7B1F"/>
    <w:rsid w:val="006B01E3"/>
    <w:rsid w:val="006B0B90"/>
    <w:rsid w:val="006B18F0"/>
    <w:rsid w:val="006B24C1"/>
    <w:rsid w:val="006B2BFB"/>
    <w:rsid w:val="006B35F3"/>
    <w:rsid w:val="006B54D2"/>
    <w:rsid w:val="006B5D1B"/>
    <w:rsid w:val="006B6396"/>
    <w:rsid w:val="006B6710"/>
    <w:rsid w:val="006B68E3"/>
    <w:rsid w:val="006B7D71"/>
    <w:rsid w:val="006C1DB1"/>
    <w:rsid w:val="006C275C"/>
    <w:rsid w:val="006C2FD3"/>
    <w:rsid w:val="006C567E"/>
    <w:rsid w:val="006C59F6"/>
    <w:rsid w:val="006C5AEA"/>
    <w:rsid w:val="006C62E0"/>
    <w:rsid w:val="006C69F8"/>
    <w:rsid w:val="006C7D33"/>
    <w:rsid w:val="006D0302"/>
    <w:rsid w:val="006D035C"/>
    <w:rsid w:val="006D0438"/>
    <w:rsid w:val="006D1BB7"/>
    <w:rsid w:val="006D1CBE"/>
    <w:rsid w:val="006D1DE2"/>
    <w:rsid w:val="006D2162"/>
    <w:rsid w:val="006D3734"/>
    <w:rsid w:val="006D3C34"/>
    <w:rsid w:val="006D3E6B"/>
    <w:rsid w:val="006D4724"/>
    <w:rsid w:val="006D50D6"/>
    <w:rsid w:val="006D5AA0"/>
    <w:rsid w:val="006D630F"/>
    <w:rsid w:val="006D7718"/>
    <w:rsid w:val="006D7B0C"/>
    <w:rsid w:val="006E09E6"/>
    <w:rsid w:val="006E103C"/>
    <w:rsid w:val="006E10BB"/>
    <w:rsid w:val="006E169A"/>
    <w:rsid w:val="006E356C"/>
    <w:rsid w:val="006E41B8"/>
    <w:rsid w:val="006E50CE"/>
    <w:rsid w:val="006E5119"/>
    <w:rsid w:val="006E5305"/>
    <w:rsid w:val="006E71F0"/>
    <w:rsid w:val="006E74AE"/>
    <w:rsid w:val="006E7885"/>
    <w:rsid w:val="006E7FFB"/>
    <w:rsid w:val="006F0016"/>
    <w:rsid w:val="006F0C15"/>
    <w:rsid w:val="006F0DF7"/>
    <w:rsid w:val="006F10D6"/>
    <w:rsid w:val="006F15BF"/>
    <w:rsid w:val="006F22D6"/>
    <w:rsid w:val="006F3110"/>
    <w:rsid w:val="006F3548"/>
    <w:rsid w:val="006F4A59"/>
    <w:rsid w:val="006F4BB1"/>
    <w:rsid w:val="006F593E"/>
    <w:rsid w:val="006F5F77"/>
    <w:rsid w:val="006F6E78"/>
    <w:rsid w:val="006F70BC"/>
    <w:rsid w:val="00700BA0"/>
    <w:rsid w:val="007024F2"/>
    <w:rsid w:val="0070277F"/>
    <w:rsid w:val="00702A9B"/>
    <w:rsid w:val="00702CC7"/>
    <w:rsid w:val="00703890"/>
    <w:rsid w:val="00703D56"/>
    <w:rsid w:val="00705673"/>
    <w:rsid w:val="00706F57"/>
    <w:rsid w:val="00710BB5"/>
    <w:rsid w:val="00710C63"/>
    <w:rsid w:val="00713740"/>
    <w:rsid w:val="007138BE"/>
    <w:rsid w:val="00714B45"/>
    <w:rsid w:val="00715B2B"/>
    <w:rsid w:val="0071796E"/>
    <w:rsid w:val="00721296"/>
    <w:rsid w:val="00721D6E"/>
    <w:rsid w:val="00724702"/>
    <w:rsid w:val="00724DBA"/>
    <w:rsid w:val="00725087"/>
    <w:rsid w:val="00725A2E"/>
    <w:rsid w:val="00725EB8"/>
    <w:rsid w:val="007260FA"/>
    <w:rsid w:val="0072691A"/>
    <w:rsid w:val="0073094E"/>
    <w:rsid w:val="00730B1A"/>
    <w:rsid w:val="00730DB8"/>
    <w:rsid w:val="007315CC"/>
    <w:rsid w:val="007322EB"/>
    <w:rsid w:val="007325C4"/>
    <w:rsid w:val="00732704"/>
    <w:rsid w:val="00732A02"/>
    <w:rsid w:val="007331BE"/>
    <w:rsid w:val="007339D6"/>
    <w:rsid w:val="00734314"/>
    <w:rsid w:val="00734F04"/>
    <w:rsid w:val="00737064"/>
    <w:rsid w:val="007403FB"/>
    <w:rsid w:val="00741FE5"/>
    <w:rsid w:val="007424E6"/>
    <w:rsid w:val="007428EA"/>
    <w:rsid w:val="00742E6A"/>
    <w:rsid w:val="0074538A"/>
    <w:rsid w:val="00745D79"/>
    <w:rsid w:val="00745EA0"/>
    <w:rsid w:val="007464E9"/>
    <w:rsid w:val="00746533"/>
    <w:rsid w:val="00746926"/>
    <w:rsid w:val="00746F49"/>
    <w:rsid w:val="00747824"/>
    <w:rsid w:val="00747A0B"/>
    <w:rsid w:val="007503CA"/>
    <w:rsid w:val="00750CA8"/>
    <w:rsid w:val="007534C0"/>
    <w:rsid w:val="00754954"/>
    <w:rsid w:val="00754C30"/>
    <w:rsid w:val="007579C4"/>
    <w:rsid w:val="00760829"/>
    <w:rsid w:val="007609C1"/>
    <w:rsid w:val="00762570"/>
    <w:rsid w:val="007636DA"/>
    <w:rsid w:val="007640D1"/>
    <w:rsid w:val="0076445D"/>
    <w:rsid w:val="00764A60"/>
    <w:rsid w:val="00764BA9"/>
    <w:rsid w:val="00764D6E"/>
    <w:rsid w:val="0076562C"/>
    <w:rsid w:val="00766831"/>
    <w:rsid w:val="00766E68"/>
    <w:rsid w:val="00767882"/>
    <w:rsid w:val="00767F30"/>
    <w:rsid w:val="007714AA"/>
    <w:rsid w:val="00775793"/>
    <w:rsid w:val="007779E5"/>
    <w:rsid w:val="00780947"/>
    <w:rsid w:val="007810E3"/>
    <w:rsid w:val="007814BF"/>
    <w:rsid w:val="00781F8C"/>
    <w:rsid w:val="00782253"/>
    <w:rsid w:val="007823C6"/>
    <w:rsid w:val="00782625"/>
    <w:rsid w:val="007835A4"/>
    <w:rsid w:val="00783969"/>
    <w:rsid w:val="00783AB6"/>
    <w:rsid w:val="00784043"/>
    <w:rsid w:val="0078524F"/>
    <w:rsid w:val="0078664B"/>
    <w:rsid w:val="0078700E"/>
    <w:rsid w:val="007870D4"/>
    <w:rsid w:val="00787480"/>
    <w:rsid w:val="0079019F"/>
    <w:rsid w:val="00790D04"/>
    <w:rsid w:val="00791A08"/>
    <w:rsid w:val="00792718"/>
    <w:rsid w:val="00793D14"/>
    <w:rsid w:val="00793F18"/>
    <w:rsid w:val="00794146"/>
    <w:rsid w:val="007941E1"/>
    <w:rsid w:val="007961A5"/>
    <w:rsid w:val="007966EF"/>
    <w:rsid w:val="00796E6D"/>
    <w:rsid w:val="007972B1"/>
    <w:rsid w:val="00797AB5"/>
    <w:rsid w:val="00797CF7"/>
    <w:rsid w:val="00797FFB"/>
    <w:rsid w:val="007A05EF"/>
    <w:rsid w:val="007A11D8"/>
    <w:rsid w:val="007A1534"/>
    <w:rsid w:val="007A2976"/>
    <w:rsid w:val="007A2D66"/>
    <w:rsid w:val="007A6848"/>
    <w:rsid w:val="007A7183"/>
    <w:rsid w:val="007B02AA"/>
    <w:rsid w:val="007B06AE"/>
    <w:rsid w:val="007B076A"/>
    <w:rsid w:val="007B09DF"/>
    <w:rsid w:val="007B19C0"/>
    <w:rsid w:val="007B2F87"/>
    <w:rsid w:val="007B3000"/>
    <w:rsid w:val="007B4FAE"/>
    <w:rsid w:val="007B5937"/>
    <w:rsid w:val="007B5EF2"/>
    <w:rsid w:val="007B78BA"/>
    <w:rsid w:val="007B78DB"/>
    <w:rsid w:val="007B7D4D"/>
    <w:rsid w:val="007B7FF5"/>
    <w:rsid w:val="007C01A8"/>
    <w:rsid w:val="007C053D"/>
    <w:rsid w:val="007C0A59"/>
    <w:rsid w:val="007C121D"/>
    <w:rsid w:val="007C142F"/>
    <w:rsid w:val="007C31A1"/>
    <w:rsid w:val="007C31DD"/>
    <w:rsid w:val="007C31E7"/>
    <w:rsid w:val="007C31F2"/>
    <w:rsid w:val="007C3971"/>
    <w:rsid w:val="007C3CF1"/>
    <w:rsid w:val="007C55AE"/>
    <w:rsid w:val="007C5CBB"/>
    <w:rsid w:val="007C6F21"/>
    <w:rsid w:val="007C6F4D"/>
    <w:rsid w:val="007D0621"/>
    <w:rsid w:val="007D08D4"/>
    <w:rsid w:val="007D11B3"/>
    <w:rsid w:val="007D2B56"/>
    <w:rsid w:val="007D2CB4"/>
    <w:rsid w:val="007D3DE4"/>
    <w:rsid w:val="007D5000"/>
    <w:rsid w:val="007D508C"/>
    <w:rsid w:val="007D586F"/>
    <w:rsid w:val="007E053C"/>
    <w:rsid w:val="007E0607"/>
    <w:rsid w:val="007E188B"/>
    <w:rsid w:val="007E2D8A"/>
    <w:rsid w:val="007E37CE"/>
    <w:rsid w:val="007E43B7"/>
    <w:rsid w:val="007E4637"/>
    <w:rsid w:val="007E53FB"/>
    <w:rsid w:val="007E6816"/>
    <w:rsid w:val="007E7B70"/>
    <w:rsid w:val="007F0499"/>
    <w:rsid w:val="007F060B"/>
    <w:rsid w:val="007F26BD"/>
    <w:rsid w:val="007F2983"/>
    <w:rsid w:val="007F37DB"/>
    <w:rsid w:val="007F399D"/>
    <w:rsid w:val="007F5064"/>
    <w:rsid w:val="007F6956"/>
    <w:rsid w:val="007F7E10"/>
    <w:rsid w:val="00800011"/>
    <w:rsid w:val="008021B4"/>
    <w:rsid w:val="00802C04"/>
    <w:rsid w:val="00803DCE"/>
    <w:rsid w:val="008047DB"/>
    <w:rsid w:val="00804A49"/>
    <w:rsid w:val="00805399"/>
    <w:rsid w:val="00805941"/>
    <w:rsid w:val="00805CC4"/>
    <w:rsid w:val="00806FE4"/>
    <w:rsid w:val="00807301"/>
    <w:rsid w:val="00807421"/>
    <w:rsid w:val="008110D1"/>
    <w:rsid w:val="00812F86"/>
    <w:rsid w:val="00812F9B"/>
    <w:rsid w:val="0081523D"/>
    <w:rsid w:val="00816261"/>
    <w:rsid w:val="00817FF6"/>
    <w:rsid w:val="0082044E"/>
    <w:rsid w:val="00820471"/>
    <w:rsid w:val="00820B06"/>
    <w:rsid w:val="0082137B"/>
    <w:rsid w:val="00821AD4"/>
    <w:rsid w:val="00821F31"/>
    <w:rsid w:val="008228AA"/>
    <w:rsid w:val="00823B63"/>
    <w:rsid w:val="00823DAE"/>
    <w:rsid w:val="00823ED0"/>
    <w:rsid w:val="008241DF"/>
    <w:rsid w:val="008264A0"/>
    <w:rsid w:val="008273FA"/>
    <w:rsid w:val="0082745A"/>
    <w:rsid w:val="008275E9"/>
    <w:rsid w:val="00830063"/>
    <w:rsid w:val="00830771"/>
    <w:rsid w:val="00830A71"/>
    <w:rsid w:val="00830B27"/>
    <w:rsid w:val="00830F03"/>
    <w:rsid w:val="0083191E"/>
    <w:rsid w:val="00831ECC"/>
    <w:rsid w:val="008320D7"/>
    <w:rsid w:val="008325E2"/>
    <w:rsid w:val="0083685D"/>
    <w:rsid w:val="00836B85"/>
    <w:rsid w:val="00836F61"/>
    <w:rsid w:val="00837564"/>
    <w:rsid w:val="00840F5B"/>
    <w:rsid w:val="00841FC1"/>
    <w:rsid w:val="00842081"/>
    <w:rsid w:val="00843602"/>
    <w:rsid w:val="00843810"/>
    <w:rsid w:val="0084502F"/>
    <w:rsid w:val="008450D5"/>
    <w:rsid w:val="00845E24"/>
    <w:rsid w:val="008464A0"/>
    <w:rsid w:val="00846B3C"/>
    <w:rsid w:val="00846F7A"/>
    <w:rsid w:val="008502A8"/>
    <w:rsid w:val="008509E9"/>
    <w:rsid w:val="00850E8E"/>
    <w:rsid w:val="00852494"/>
    <w:rsid w:val="0085318E"/>
    <w:rsid w:val="00853ED8"/>
    <w:rsid w:val="0085422B"/>
    <w:rsid w:val="00856044"/>
    <w:rsid w:val="008573D5"/>
    <w:rsid w:val="00860835"/>
    <w:rsid w:val="0086277F"/>
    <w:rsid w:val="008627CA"/>
    <w:rsid w:val="00862B46"/>
    <w:rsid w:val="008633B7"/>
    <w:rsid w:val="008635CD"/>
    <w:rsid w:val="00863A33"/>
    <w:rsid w:val="00863C69"/>
    <w:rsid w:val="00863D45"/>
    <w:rsid w:val="00864325"/>
    <w:rsid w:val="00864E43"/>
    <w:rsid w:val="008662E1"/>
    <w:rsid w:val="00866623"/>
    <w:rsid w:val="0086663D"/>
    <w:rsid w:val="008670FA"/>
    <w:rsid w:val="00867D41"/>
    <w:rsid w:val="008700EE"/>
    <w:rsid w:val="00870DA5"/>
    <w:rsid w:val="008724BB"/>
    <w:rsid w:val="00872A72"/>
    <w:rsid w:val="0087427E"/>
    <w:rsid w:val="00875671"/>
    <w:rsid w:val="0087691E"/>
    <w:rsid w:val="00881174"/>
    <w:rsid w:val="008811D4"/>
    <w:rsid w:val="00881466"/>
    <w:rsid w:val="008814D3"/>
    <w:rsid w:val="00881F9E"/>
    <w:rsid w:val="008823CF"/>
    <w:rsid w:val="0088311B"/>
    <w:rsid w:val="00884A2B"/>
    <w:rsid w:val="008853E7"/>
    <w:rsid w:val="008858FF"/>
    <w:rsid w:val="00885E9A"/>
    <w:rsid w:val="00886ADD"/>
    <w:rsid w:val="00890589"/>
    <w:rsid w:val="008907AF"/>
    <w:rsid w:val="00890BB0"/>
    <w:rsid w:val="00890C99"/>
    <w:rsid w:val="008913EF"/>
    <w:rsid w:val="00891580"/>
    <w:rsid w:val="00891B0D"/>
    <w:rsid w:val="0089254B"/>
    <w:rsid w:val="0089332B"/>
    <w:rsid w:val="00893602"/>
    <w:rsid w:val="008937D3"/>
    <w:rsid w:val="0089382B"/>
    <w:rsid w:val="00895B1C"/>
    <w:rsid w:val="008967AA"/>
    <w:rsid w:val="0089741D"/>
    <w:rsid w:val="008A014E"/>
    <w:rsid w:val="008A22F5"/>
    <w:rsid w:val="008A2AC3"/>
    <w:rsid w:val="008A2F17"/>
    <w:rsid w:val="008A3CAF"/>
    <w:rsid w:val="008A51CB"/>
    <w:rsid w:val="008A566E"/>
    <w:rsid w:val="008A5687"/>
    <w:rsid w:val="008A5B3A"/>
    <w:rsid w:val="008A5EDF"/>
    <w:rsid w:val="008A7472"/>
    <w:rsid w:val="008A796A"/>
    <w:rsid w:val="008A7B0A"/>
    <w:rsid w:val="008B0C6E"/>
    <w:rsid w:val="008B17AD"/>
    <w:rsid w:val="008B231B"/>
    <w:rsid w:val="008B252C"/>
    <w:rsid w:val="008B31D9"/>
    <w:rsid w:val="008B38B0"/>
    <w:rsid w:val="008B3D2D"/>
    <w:rsid w:val="008B4CCD"/>
    <w:rsid w:val="008B5535"/>
    <w:rsid w:val="008B5860"/>
    <w:rsid w:val="008B5A36"/>
    <w:rsid w:val="008B5EA0"/>
    <w:rsid w:val="008B6E6A"/>
    <w:rsid w:val="008B7032"/>
    <w:rsid w:val="008C011D"/>
    <w:rsid w:val="008C1CA9"/>
    <w:rsid w:val="008C296B"/>
    <w:rsid w:val="008C4D7F"/>
    <w:rsid w:val="008C5655"/>
    <w:rsid w:val="008C61BA"/>
    <w:rsid w:val="008C6655"/>
    <w:rsid w:val="008C6A1E"/>
    <w:rsid w:val="008C6DD7"/>
    <w:rsid w:val="008C6FD8"/>
    <w:rsid w:val="008D0A5D"/>
    <w:rsid w:val="008D0E3A"/>
    <w:rsid w:val="008D0E52"/>
    <w:rsid w:val="008D1CE2"/>
    <w:rsid w:val="008D23CC"/>
    <w:rsid w:val="008D2B82"/>
    <w:rsid w:val="008D3FDB"/>
    <w:rsid w:val="008D42C9"/>
    <w:rsid w:val="008D4328"/>
    <w:rsid w:val="008D525B"/>
    <w:rsid w:val="008D5B28"/>
    <w:rsid w:val="008D5B95"/>
    <w:rsid w:val="008D655E"/>
    <w:rsid w:val="008D6DD2"/>
    <w:rsid w:val="008D76A6"/>
    <w:rsid w:val="008D7B99"/>
    <w:rsid w:val="008E047D"/>
    <w:rsid w:val="008E1681"/>
    <w:rsid w:val="008E19AC"/>
    <w:rsid w:val="008E2163"/>
    <w:rsid w:val="008E43FA"/>
    <w:rsid w:val="008E4A16"/>
    <w:rsid w:val="008E5C85"/>
    <w:rsid w:val="008E7946"/>
    <w:rsid w:val="008E7ED8"/>
    <w:rsid w:val="008F0679"/>
    <w:rsid w:val="008F0ABC"/>
    <w:rsid w:val="008F0E57"/>
    <w:rsid w:val="008F2686"/>
    <w:rsid w:val="008F36E6"/>
    <w:rsid w:val="008F395D"/>
    <w:rsid w:val="008F3EE1"/>
    <w:rsid w:val="008F642B"/>
    <w:rsid w:val="008F70C0"/>
    <w:rsid w:val="008F777E"/>
    <w:rsid w:val="008F7FF9"/>
    <w:rsid w:val="0090048E"/>
    <w:rsid w:val="00900589"/>
    <w:rsid w:val="00900D10"/>
    <w:rsid w:val="009018A9"/>
    <w:rsid w:val="00901B37"/>
    <w:rsid w:val="00902CD3"/>
    <w:rsid w:val="00903515"/>
    <w:rsid w:val="0090396A"/>
    <w:rsid w:val="00904836"/>
    <w:rsid w:val="00904A6A"/>
    <w:rsid w:val="00905766"/>
    <w:rsid w:val="00907860"/>
    <w:rsid w:val="009101C0"/>
    <w:rsid w:val="009105E3"/>
    <w:rsid w:val="009111C4"/>
    <w:rsid w:val="009111F2"/>
    <w:rsid w:val="0091129B"/>
    <w:rsid w:val="00911345"/>
    <w:rsid w:val="00911BF0"/>
    <w:rsid w:val="00911E15"/>
    <w:rsid w:val="0091213C"/>
    <w:rsid w:val="009122F3"/>
    <w:rsid w:val="009126C6"/>
    <w:rsid w:val="00912AD9"/>
    <w:rsid w:val="009131CB"/>
    <w:rsid w:val="0091324B"/>
    <w:rsid w:val="0091327B"/>
    <w:rsid w:val="009147FA"/>
    <w:rsid w:val="0091541B"/>
    <w:rsid w:val="00915C85"/>
    <w:rsid w:val="009169D6"/>
    <w:rsid w:val="00916AD4"/>
    <w:rsid w:val="00916F4C"/>
    <w:rsid w:val="009171BE"/>
    <w:rsid w:val="0091732E"/>
    <w:rsid w:val="009175EF"/>
    <w:rsid w:val="00917B17"/>
    <w:rsid w:val="00921107"/>
    <w:rsid w:val="009212D7"/>
    <w:rsid w:val="00921502"/>
    <w:rsid w:val="00921805"/>
    <w:rsid w:val="00921B1C"/>
    <w:rsid w:val="00922D72"/>
    <w:rsid w:val="009230C6"/>
    <w:rsid w:val="009235F1"/>
    <w:rsid w:val="00924E6C"/>
    <w:rsid w:val="00926D53"/>
    <w:rsid w:val="00930061"/>
    <w:rsid w:val="00930349"/>
    <w:rsid w:val="009303B3"/>
    <w:rsid w:val="00931460"/>
    <w:rsid w:val="00932559"/>
    <w:rsid w:val="00932BC2"/>
    <w:rsid w:val="00932CD4"/>
    <w:rsid w:val="00933563"/>
    <w:rsid w:val="00933FAF"/>
    <w:rsid w:val="0093667F"/>
    <w:rsid w:val="00936CDB"/>
    <w:rsid w:val="00937D96"/>
    <w:rsid w:val="00940FF6"/>
    <w:rsid w:val="00941120"/>
    <w:rsid w:val="00942CA0"/>
    <w:rsid w:val="009448F6"/>
    <w:rsid w:val="00944C84"/>
    <w:rsid w:val="0094699C"/>
    <w:rsid w:val="009469DA"/>
    <w:rsid w:val="00946A7B"/>
    <w:rsid w:val="009477FC"/>
    <w:rsid w:val="00950D48"/>
    <w:rsid w:val="009512DF"/>
    <w:rsid w:val="009528A1"/>
    <w:rsid w:val="00953140"/>
    <w:rsid w:val="00953467"/>
    <w:rsid w:val="00954A5B"/>
    <w:rsid w:val="00954BF7"/>
    <w:rsid w:val="00954F64"/>
    <w:rsid w:val="00954F76"/>
    <w:rsid w:val="00956762"/>
    <w:rsid w:val="00957BC3"/>
    <w:rsid w:val="009601AD"/>
    <w:rsid w:val="00960907"/>
    <w:rsid w:val="009612ED"/>
    <w:rsid w:val="00961657"/>
    <w:rsid w:val="00961A75"/>
    <w:rsid w:val="00961B4E"/>
    <w:rsid w:val="0096252B"/>
    <w:rsid w:val="0096291F"/>
    <w:rsid w:val="00962E00"/>
    <w:rsid w:val="009650BE"/>
    <w:rsid w:val="00966122"/>
    <w:rsid w:val="009665B2"/>
    <w:rsid w:val="00966BCC"/>
    <w:rsid w:val="00966D20"/>
    <w:rsid w:val="0097083F"/>
    <w:rsid w:val="00971136"/>
    <w:rsid w:val="00971294"/>
    <w:rsid w:val="00971571"/>
    <w:rsid w:val="00971889"/>
    <w:rsid w:val="00972A58"/>
    <w:rsid w:val="0097379B"/>
    <w:rsid w:val="00974605"/>
    <w:rsid w:val="00974C81"/>
    <w:rsid w:val="00974FAD"/>
    <w:rsid w:val="00975109"/>
    <w:rsid w:val="00975663"/>
    <w:rsid w:val="00975E3E"/>
    <w:rsid w:val="00976988"/>
    <w:rsid w:val="00977948"/>
    <w:rsid w:val="00980F59"/>
    <w:rsid w:val="009811C6"/>
    <w:rsid w:val="009813B2"/>
    <w:rsid w:val="00981830"/>
    <w:rsid w:val="00981DB6"/>
    <w:rsid w:val="00981EC5"/>
    <w:rsid w:val="009827AB"/>
    <w:rsid w:val="0098299D"/>
    <w:rsid w:val="00983DA0"/>
    <w:rsid w:val="00984AAD"/>
    <w:rsid w:val="00984B11"/>
    <w:rsid w:val="0098510A"/>
    <w:rsid w:val="009858AE"/>
    <w:rsid w:val="00986400"/>
    <w:rsid w:val="00990B19"/>
    <w:rsid w:val="00991022"/>
    <w:rsid w:val="0099309A"/>
    <w:rsid w:val="00994152"/>
    <w:rsid w:val="009947F2"/>
    <w:rsid w:val="009956EB"/>
    <w:rsid w:val="0099595F"/>
    <w:rsid w:val="00995DDF"/>
    <w:rsid w:val="00997B59"/>
    <w:rsid w:val="009A1A7A"/>
    <w:rsid w:val="009A2DF8"/>
    <w:rsid w:val="009A4856"/>
    <w:rsid w:val="009A4E18"/>
    <w:rsid w:val="009A4F9D"/>
    <w:rsid w:val="009A5300"/>
    <w:rsid w:val="009A5389"/>
    <w:rsid w:val="009A5FB7"/>
    <w:rsid w:val="009A63BE"/>
    <w:rsid w:val="009A796F"/>
    <w:rsid w:val="009B052D"/>
    <w:rsid w:val="009B0E8A"/>
    <w:rsid w:val="009B1F1C"/>
    <w:rsid w:val="009B2380"/>
    <w:rsid w:val="009B2D95"/>
    <w:rsid w:val="009B4FC4"/>
    <w:rsid w:val="009B5CA8"/>
    <w:rsid w:val="009B632E"/>
    <w:rsid w:val="009B71AB"/>
    <w:rsid w:val="009B76DC"/>
    <w:rsid w:val="009B7EDE"/>
    <w:rsid w:val="009C03E9"/>
    <w:rsid w:val="009C04E4"/>
    <w:rsid w:val="009C06AB"/>
    <w:rsid w:val="009C2316"/>
    <w:rsid w:val="009C2690"/>
    <w:rsid w:val="009C2AF2"/>
    <w:rsid w:val="009C340D"/>
    <w:rsid w:val="009C4323"/>
    <w:rsid w:val="009C617E"/>
    <w:rsid w:val="009C719F"/>
    <w:rsid w:val="009C7296"/>
    <w:rsid w:val="009D122A"/>
    <w:rsid w:val="009D16B5"/>
    <w:rsid w:val="009D3544"/>
    <w:rsid w:val="009D3EC0"/>
    <w:rsid w:val="009D44DF"/>
    <w:rsid w:val="009D4790"/>
    <w:rsid w:val="009D48CE"/>
    <w:rsid w:val="009D507C"/>
    <w:rsid w:val="009D547A"/>
    <w:rsid w:val="009D5806"/>
    <w:rsid w:val="009D7201"/>
    <w:rsid w:val="009E01C9"/>
    <w:rsid w:val="009E0F7F"/>
    <w:rsid w:val="009E1B6E"/>
    <w:rsid w:val="009E1BB5"/>
    <w:rsid w:val="009E1D47"/>
    <w:rsid w:val="009E1FF4"/>
    <w:rsid w:val="009E278E"/>
    <w:rsid w:val="009E3423"/>
    <w:rsid w:val="009E3BD7"/>
    <w:rsid w:val="009E444D"/>
    <w:rsid w:val="009E7005"/>
    <w:rsid w:val="009E7D6F"/>
    <w:rsid w:val="009E7E47"/>
    <w:rsid w:val="009F097A"/>
    <w:rsid w:val="009F0B42"/>
    <w:rsid w:val="009F19A7"/>
    <w:rsid w:val="009F1AEE"/>
    <w:rsid w:val="009F1EB9"/>
    <w:rsid w:val="009F205D"/>
    <w:rsid w:val="009F245E"/>
    <w:rsid w:val="009F3C4F"/>
    <w:rsid w:val="009F4A29"/>
    <w:rsid w:val="009F4C65"/>
    <w:rsid w:val="009F6CC3"/>
    <w:rsid w:val="00A00241"/>
    <w:rsid w:val="00A01A56"/>
    <w:rsid w:val="00A01EAF"/>
    <w:rsid w:val="00A01F3E"/>
    <w:rsid w:val="00A044F0"/>
    <w:rsid w:val="00A05E0B"/>
    <w:rsid w:val="00A06387"/>
    <w:rsid w:val="00A06460"/>
    <w:rsid w:val="00A10888"/>
    <w:rsid w:val="00A11865"/>
    <w:rsid w:val="00A12941"/>
    <w:rsid w:val="00A12FB3"/>
    <w:rsid w:val="00A1406A"/>
    <w:rsid w:val="00A14366"/>
    <w:rsid w:val="00A14754"/>
    <w:rsid w:val="00A148DF"/>
    <w:rsid w:val="00A14C47"/>
    <w:rsid w:val="00A14F65"/>
    <w:rsid w:val="00A15292"/>
    <w:rsid w:val="00A16C92"/>
    <w:rsid w:val="00A17348"/>
    <w:rsid w:val="00A2157E"/>
    <w:rsid w:val="00A216D9"/>
    <w:rsid w:val="00A218DD"/>
    <w:rsid w:val="00A21C5E"/>
    <w:rsid w:val="00A21F8F"/>
    <w:rsid w:val="00A2269D"/>
    <w:rsid w:val="00A23246"/>
    <w:rsid w:val="00A234BC"/>
    <w:rsid w:val="00A2465B"/>
    <w:rsid w:val="00A24D48"/>
    <w:rsid w:val="00A2561F"/>
    <w:rsid w:val="00A25B7E"/>
    <w:rsid w:val="00A25EE9"/>
    <w:rsid w:val="00A2607B"/>
    <w:rsid w:val="00A269BE"/>
    <w:rsid w:val="00A26B14"/>
    <w:rsid w:val="00A27017"/>
    <w:rsid w:val="00A27FFA"/>
    <w:rsid w:val="00A30E9D"/>
    <w:rsid w:val="00A318A7"/>
    <w:rsid w:val="00A35337"/>
    <w:rsid w:val="00A35357"/>
    <w:rsid w:val="00A36290"/>
    <w:rsid w:val="00A36ABC"/>
    <w:rsid w:val="00A41719"/>
    <w:rsid w:val="00A418D2"/>
    <w:rsid w:val="00A436A3"/>
    <w:rsid w:val="00A43D29"/>
    <w:rsid w:val="00A44AC6"/>
    <w:rsid w:val="00A456A6"/>
    <w:rsid w:val="00A46101"/>
    <w:rsid w:val="00A46A68"/>
    <w:rsid w:val="00A500C1"/>
    <w:rsid w:val="00A511D6"/>
    <w:rsid w:val="00A520A5"/>
    <w:rsid w:val="00A52EA4"/>
    <w:rsid w:val="00A53438"/>
    <w:rsid w:val="00A53AC5"/>
    <w:rsid w:val="00A53ED5"/>
    <w:rsid w:val="00A54A49"/>
    <w:rsid w:val="00A55904"/>
    <w:rsid w:val="00A55ED6"/>
    <w:rsid w:val="00A565BC"/>
    <w:rsid w:val="00A565F0"/>
    <w:rsid w:val="00A60159"/>
    <w:rsid w:val="00A61AF7"/>
    <w:rsid w:val="00A6204F"/>
    <w:rsid w:val="00A6315C"/>
    <w:rsid w:val="00A647B4"/>
    <w:rsid w:val="00A658B4"/>
    <w:rsid w:val="00A65B8B"/>
    <w:rsid w:val="00A66F58"/>
    <w:rsid w:val="00A70668"/>
    <w:rsid w:val="00A710FD"/>
    <w:rsid w:val="00A74EE1"/>
    <w:rsid w:val="00A74FB4"/>
    <w:rsid w:val="00A7505D"/>
    <w:rsid w:val="00A75D41"/>
    <w:rsid w:val="00A75D57"/>
    <w:rsid w:val="00A76277"/>
    <w:rsid w:val="00A768A7"/>
    <w:rsid w:val="00A76CE0"/>
    <w:rsid w:val="00A7733C"/>
    <w:rsid w:val="00A77A8A"/>
    <w:rsid w:val="00A77B51"/>
    <w:rsid w:val="00A80822"/>
    <w:rsid w:val="00A80A57"/>
    <w:rsid w:val="00A81459"/>
    <w:rsid w:val="00A81EF0"/>
    <w:rsid w:val="00A830A5"/>
    <w:rsid w:val="00A83166"/>
    <w:rsid w:val="00A838A0"/>
    <w:rsid w:val="00A8418D"/>
    <w:rsid w:val="00A8421B"/>
    <w:rsid w:val="00A84C28"/>
    <w:rsid w:val="00A84D39"/>
    <w:rsid w:val="00A85FB9"/>
    <w:rsid w:val="00A86109"/>
    <w:rsid w:val="00A86517"/>
    <w:rsid w:val="00A86954"/>
    <w:rsid w:val="00A87E48"/>
    <w:rsid w:val="00A908E9"/>
    <w:rsid w:val="00A913FB"/>
    <w:rsid w:val="00A921D3"/>
    <w:rsid w:val="00A9228D"/>
    <w:rsid w:val="00A92B18"/>
    <w:rsid w:val="00A93A5F"/>
    <w:rsid w:val="00A93B1B"/>
    <w:rsid w:val="00A93D03"/>
    <w:rsid w:val="00A95DAA"/>
    <w:rsid w:val="00A9725B"/>
    <w:rsid w:val="00A97A35"/>
    <w:rsid w:val="00A97FB3"/>
    <w:rsid w:val="00AA0759"/>
    <w:rsid w:val="00AA12B6"/>
    <w:rsid w:val="00AA3024"/>
    <w:rsid w:val="00AA39A4"/>
    <w:rsid w:val="00AA3AD6"/>
    <w:rsid w:val="00AA4033"/>
    <w:rsid w:val="00AA5209"/>
    <w:rsid w:val="00AA54DD"/>
    <w:rsid w:val="00AA552E"/>
    <w:rsid w:val="00AA75AA"/>
    <w:rsid w:val="00AA7C1C"/>
    <w:rsid w:val="00AA7D82"/>
    <w:rsid w:val="00AB0630"/>
    <w:rsid w:val="00AB08BD"/>
    <w:rsid w:val="00AB0F1D"/>
    <w:rsid w:val="00AB223F"/>
    <w:rsid w:val="00AB293C"/>
    <w:rsid w:val="00AB3BD2"/>
    <w:rsid w:val="00AB3FD9"/>
    <w:rsid w:val="00AB4E52"/>
    <w:rsid w:val="00AB6141"/>
    <w:rsid w:val="00AB63E1"/>
    <w:rsid w:val="00AB78ED"/>
    <w:rsid w:val="00AB7B66"/>
    <w:rsid w:val="00AC02D3"/>
    <w:rsid w:val="00AC2440"/>
    <w:rsid w:val="00AC2E53"/>
    <w:rsid w:val="00AC3084"/>
    <w:rsid w:val="00AC3D31"/>
    <w:rsid w:val="00AC47A2"/>
    <w:rsid w:val="00AC4A30"/>
    <w:rsid w:val="00AC51F4"/>
    <w:rsid w:val="00AC5510"/>
    <w:rsid w:val="00AC5AAB"/>
    <w:rsid w:val="00AC5BBD"/>
    <w:rsid w:val="00AC6829"/>
    <w:rsid w:val="00AC71FE"/>
    <w:rsid w:val="00AC7934"/>
    <w:rsid w:val="00AC7A70"/>
    <w:rsid w:val="00AC7BE6"/>
    <w:rsid w:val="00AD0A55"/>
    <w:rsid w:val="00AD17BA"/>
    <w:rsid w:val="00AD1EDB"/>
    <w:rsid w:val="00AD70D5"/>
    <w:rsid w:val="00AD76C5"/>
    <w:rsid w:val="00AD775B"/>
    <w:rsid w:val="00AD7886"/>
    <w:rsid w:val="00AE0504"/>
    <w:rsid w:val="00AE05BF"/>
    <w:rsid w:val="00AE152C"/>
    <w:rsid w:val="00AE2FC8"/>
    <w:rsid w:val="00AE3519"/>
    <w:rsid w:val="00AE3C50"/>
    <w:rsid w:val="00AE3FA2"/>
    <w:rsid w:val="00AE43CE"/>
    <w:rsid w:val="00AE4B3D"/>
    <w:rsid w:val="00AE4B75"/>
    <w:rsid w:val="00AE5218"/>
    <w:rsid w:val="00AE56E5"/>
    <w:rsid w:val="00AE769C"/>
    <w:rsid w:val="00AF1E53"/>
    <w:rsid w:val="00AF267B"/>
    <w:rsid w:val="00AF2869"/>
    <w:rsid w:val="00AF2FA7"/>
    <w:rsid w:val="00AF3920"/>
    <w:rsid w:val="00AF5254"/>
    <w:rsid w:val="00AF5C9C"/>
    <w:rsid w:val="00AF5F2C"/>
    <w:rsid w:val="00B007C4"/>
    <w:rsid w:val="00B018E6"/>
    <w:rsid w:val="00B0271E"/>
    <w:rsid w:val="00B0320F"/>
    <w:rsid w:val="00B04C1E"/>
    <w:rsid w:val="00B05CC0"/>
    <w:rsid w:val="00B065C6"/>
    <w:rsid w:val="00B073CC"/>
    <w:rsid w:val="00B0752D"/>
    <w:rsid w:val="00B076F9"/>
    <w:rsid w:val="00B10E2A"/>
    <w:rsid w:val="00B11400"/>
    <w:rsid w:val="00B11424"/>
    <w:rsid w:val="00B11A04"/>
    <w:rsid w:val="00B14025"/>
    <w:rsid w:val="00B14BC0"/>
    <w:rsid w:val="00B15535"/>
    <w:rsid w:val="00B15CC3"/>
    <w:rsid w:val="00B16032"/>
    <w:rsid w:val="00B161A9"/>
    <w:rsid w:val="00B16FE4"/>
    <w:rsid w:val="00B177E1"/>
    <w:rsid w:val="00B17ABE"/>
    <w:rsid w:val="00B20944"/>
    <w:rsid w:val="00B21350"/>
    <w:rsid w:val="00B21B8D"/>
    <w:rsid w:val="00B21E60"/>
    <w:rsid w:val="00B22CFD"/>
    <w:rsid w:val="00B23FB9"/>
    <w:rsid w:val="00B24A6F"/>
    <w:rsid w:val="00B25AA8"/>
    <w:rsid w:val="00B25C8A"/>
    <w:rsid w:val="00B276BD"/>
    <w:rsid w:val="00B276D7"/>
    <w:rsid w:val="00B279A9"/>
    <w:rsid w:val="00B30EDF"/>
    <w:rsid w:val="00B31D81"/>
    <w:rsid w:val="00B33A66"/>
    <w:rsid w:val="00B342CF"/>
    <w:rsid w:val="00B351AD"/>
    <w:rsid w:val="00B35214"/>
    <w:rsid w:val="00B36177"/>
    <w:rsid w:val="00B366FA"/>
    <w:rsid w:val="00B36C37"/>
    <w:rsid w:val="00B37031"/>
    <w:rsid w:val="00B3738E"/>
    <w:rsid w:val="00B373A9"/>
    <w:rsid w:val="00B37A81"/>
    <w:rsid w:val="00B37AF8"/>
    <w:rsid w:val="00B40165"/>
    <w:rsid w:val="00B404CD"/>
    <w:rsid w:val="00B406EB"/>
    <w:rsid w:val="00B40C94"/>
    <w:rsid w:val="00B40DEC"/>
    <w:rsid w:val="00B40FAD"/>
    <w:rsid w:val="00B42078"/>
    <w:rsid w:val="00B43765"/>
    <w:rsid w:val="00B461EF"/>
    <w:rsid w:val="00B46F11"/>
    <w:rsid w:val="00B50047"/>
    <w:rsid w:val="00B507EE"/>
    <w:rsid w:val="00B5142B"/>
    <w:rsid w:val="00B519B4"/>
    <w:rsid w:val="00B5229E"/>
    <w:rsid w:val="00B523F0"/>
    <w:rsid w:val="00B53A85"/>
    <w:rsid w:val="00B53F0F"/>
    <w:rsid w:val="00B54EFF"/>
    <w:rsid w:val="00B54F8D"/>
    <w:rsid w:val="00B56F84"/>
    <w:rsid w:val="00B57F9B"/>
    <w:rsid w:val="00B60299"/>
    <w:rsid w:val="00B614F0"/>
    <w:rsid w:val="00B6179F"/>
    <w:rsid w:val="00B62869"/>
    <w:rsid w:val="00B63FEE"/>
    <w:rsid w:val="00B65013"/>
    <w:rsid w:val="00B65B59"/>
    <w:rsid w:val="00B65E5D"/>
    <w:rsid w:val="00B66160"/>
    <w:rsid w:val="00B66EB3"/>
    <w:rsid w:val="00B67260"/>
    <w:rsid w:val="00B67361"/>
    <w:rsid w:val="00B67923"/>
    <w:rsid w:val="00B67CDB"/>
    <w:rsid w:val="00B71538"/>
    <w:rsid w:val="00B718C1"/>
    <w:rsid w:val="00B72D47"/>
    <w:rsid w:val="00B731BC"/>
    <w:rsid w:val="00B7371C"/>
    <w:rsid w:val="00B73B8A"/>
    <w:rsid w:val="00B74FDA"/>
    <w:rsid w:val="00B76010"/>
    <w:rsid w:val="00B76376"/>
    <w:rsid w:val="00B77007"/>
    <w:rsid w:val="00B7761A"/>
    <w:rsid w:val="00B804C4"/>
    <w:rsid w:val="00B8171C"/>
    <w:rsid w:val="00B82564"/>
    <w:rsid w:val="00B83352"/>
    <w:rsid w:val="00B837F3"/>
    <w:rsid w:val="00B83AD2"/>
    <w:rsid w:val="00B848F0"/>
    <w:rsid w:val="00B84F67"/>
    <w:rsid w:val="00B8550E"/>
    <w:rsid w:val="00B8693E"/>
    <w:rsid w:val="00B87DF3"/>
    <w:rsid w:val="00B87E3B"/>
    <w:rsid w:val="00B902E8"/>
    <w:rsid w:val="00B90452"/>
    <w:rsid w:val="00B909D8"/>
    <w:rsid w:val="00B90D25"/>
    <w:rsid w:val="00B90E6B"/>
    <w:rsid w:val="00B92DAE"/>
    <w:rsid w:val="00B934B2"/>
    <w:rsid w:val="00B93ABA"/>
    <w:rsid w:val="00B943FD"/>
    <w:rsid w:val="00B9444E"/>
    <w:rsid w:val="00B944E9"/>
    <w:rsid w:val="00B95C38"/>
    <w:rsid w:val="00B97062"/>
    <w:rsid w:val="00BA2CDD"/>
    <w:rsid w:val="00BA3161"/>
    <w:rsid w:val="00BA33F7"/>
    <w:rsid w:val="00BA3AF6"/>
    <w:rsid w:val="00BA6098"/>
    <w:rsid w:val="00BA7213"/>
    <w:rsid w:val="00BA7482"/>
    <w:rsid w:val="00BB04DB"/>
    <w:rsid w:val="00BB0B9D"/>
    <w:rsid w:val="00BB28F4"/>
    <w:rsid w:val="00BB2A70"/>
    <w:rsid w:val="00BB2BB7"/>
    <w:rsid w:val="00BB3C33"/>
    <w:rsid w:val="00BB3C48"/>
    <w:rsid w:val="00BB4900"/>
    <w:rsid w:val="00BB6AE2"/>
    <w:rsid w:val="00BB7A09"/>
    <w:rsid w:val="00BB7F61"/>
    <w:rsid w:val="00BC0ACF"/>
    <w:rsid w:val="00BC1D92"/>
    <w:rsid w:val="00BC1E24"/>
    <w:rsid w:val="00BC22B4"/>
    <w:rsid w:val="00BC32C4"/>
    <w:rsid w:val="00BC4BCA"/>
    <w:rsid w:val="00BC568D"/>
    <w:rsid w:val="00BD11F7"/>
    <w:rsid w:val="00BD165C"/>
    <w:rsid w:val="00BD2131"/>
    <w:rsid w:val="00BD21DB"/>
    <w:rsid w:val="00BD2C32"/>
    <w:rsid w:val="00BD3FB1"/>
    <w:rsid w:val="00BD4FF5"/>
    <w:rsid w:val="00BD56F5"/>
    <w:rsid w:val="00BD5BF2"/>
    <w:rsid w:val="00BD5D58"/>
    <w:rsid w:val="00BD61CE"/>
    <w:rsid w:val="00BD61F8"/>
    <w:rsid w:val="00BD6F33"/>
    <w:rsid w:val="00BD77AD"/>
    <w:rsid w:val="00BD7806"/>
    <w:rsid w:val="00BE08FB"/>
    <w:rsid w:val="00BE17DD"/>
    <w:rsid w:val="00BE17E3"/>
    <w:rsid w:val="00BE1AB4"/>
    <w:rsid w:val="00BE4C29"/>
    <w:rsid w:val="00BE4E97"/>
    <w:rsid w:val="00BE5DCE"/>
    <w:rsid w:val="00BE791A"/>
    <w:rsid w:val="00BE7C5A"/>
    <w:rsid w:val="00BF16E4"/>
    <w:rsid w:val="00BF2AAE"/>
    <w:rsid w:val="00BF329D"/>
    <w:rsid w:val="00BF3523"/>
    <w:rsid w:val="00BF3C59"/>
    <w:rsid w:val="00BF5CB8"/>
    <w:rsid w:val="00BF5E7D"/>
    <w:rsid w:val="00BF6982"/>
    <w:rsid w:val="00BF6991"/>
    <w:rsid w:val="00BF73CD"/>
    <w:rsid w:val="00C01291"/>
    <w:rsid w:val="00C0254A"/>
    <w:rsid w:val="00C04517"/>
    <w:rsid w:val="00C0491C"/>
    <w:rsid w:val="00C06827"/>
    <w:rsid w:val="00C06AF8"/>
    <w:rsid w:val="00C06C53"/>
    <w:rsid w:val="00C07025"/>
    <w:rsid w:val="00C073E5"/>
    <w:rsid w:val="00C13835"/>
    <w:rsid w:val="00C15415"/>
    <w:rsid w:val="00C16718"/>
    <w:rsid w:val="00C17D15"/>
    <w:rsid w:val="00C207F1"/>
    <w:rsid w:val="00C2324D"/>
    <w:rsid w:val="00C236BE"/>
    <w:rsid w:val="00C23E42"/>
    <w:rsid w:val="00C248FC"/>
    <w:rsid w:val="00C25388"/>
    <w:rsid w:val="00C25849"/>
    <w:rsid w:val="00C25B11"/>
    <w:rsid w:val="00C25D80"/>
    <w:rsid w:val="00C2611B"/>
    <w:rsid w:val="00C27D42"/>
    <w:rsid w:val="00C30D91"/>
    <w:rsid w:val="00C31831"/>
    <w:rsid w:val="00C31E29"/>
    <w:rsid w:val="00C31E35"/>
    <w:rsid w:val="00C31F8B"/>
    <w:rsid w:val="00C320A2"/>
    <w:rsid w:val="00C32D73"/>
    <w:rsid w:val="00C343E4"/>
    <w:rsid w:val="00C3463F"/>
    <w:rsid w:val="00C3464B"/>
    <w:rsid w:val="00C34DCA"/>
    <w:rsid w:val="00C35D0E"/>
    <w:rsid w:val="00C37375"/>
    <w:rsid w:val="00C37BD2"/>
    <w:rsid w:val="00C41BF2"/>
    <w:rsid w:val="00C43295"/>
    <w:rsid w:val="00C43BDD"/>
    <w:rsid w:val="00C45885"/>
    <w:rsid w:val="00C45CCA"/>
    <w:rsid w:val="00C46B88"/>
    <w:rsid w:val="00C474DC"/>
    <w:rsid w:val="00C475A6"/>
    <w:rsid w:val="00C47823"/>
    <w:rsid w:val="00C513E6"/>
    <w:rsid w:val="00C51E54"/>
    <w:rsid w:val="00C52114"/>
    <w:rsid w:val="00C54297"/>
    <w:rsid w:val="00C55203"/>
    <w:rsid w:val="00C552FE"/>
    <w:rsid w:val="00C55579"/>
    <w:rsid w:val="00C603BE"/>
    <w:rsid w:val="00C605E2"/>
    <w:rsid w:val="00C60602"/>
    <w:rsid w:val="00C62DBA"/>
    <w:rsid w:val="00C6380F"/>
    <w:rsid w:val="00C6390B"/>
    <w:rsid w:val="00C64174"/>
    <w:rsid w:val="00C648AE"/>
    <w:rsid w:val="00C65AB7"/>
    <w:rsid w:val="00C65C55"/>
    <w:rsid w:val="00C65D9B"/>
    <w:rsid w:val="00C664A5"/>
    <w:rsid w:val="00C66EE9"/>
    <w:rsid w:val="00C673AA"/>
    <w:rsid w:val="00C709C3"/>
    <w:rsid w:val="00C71D4B"/>
    <w:rsid w:val="00C72BDD"/>
    <w:rsid w:val="00C73421"/>
    <w:rsid w:val="00C737A8"/>
    <w:rsid w:val="00C74083"/>
    <w:rsid w:val="00C74308"/>
    <w:rsid w:val="00C74F2E"/>
    <w:rsid w:val="00C75BE4"/>
    <w:rsid w:val="00C75D89"/>
    <w:rsid w:val="00C762DE"/>
    <w:rsid w:val="00C76790"/>
    <w:rsid w:val="00C76A30"/>
    <w:rsid w:val="00C77244"/>
    <w:rsid w:val="00C775AA"/>
    <w:rsid w:val="00C80274"/>
    <w:rsid w:val="00C80F1A"/>
    <w:rsid w:val="00C816C4"/>
    <w:rsid w:val="00C81E66"/>
    <w:rsid w:val="00C8200E"/>
    <w:rsid w:val="00C82A45"/>
    <w:rsid w:val="00C82FAE"/>
    <w:rsid w:val="00C82FC8"/>
    <w:rsid w:val="00C83D3E"/>
    <w:rsid w:val="00C8558A"/>
    <w:rsid w:val="00C8663C"/>
    <w:rsid w:val="00C87DB7"/>
    <w:rsid w:val="00C91749"/>
    <w:rsid w:val="00C92070"/>
    <w:rsid w:val="00C9387A"/>
    <w:rsid w:val="00C9443F"/>
    <w:rsid w:val="00C9623D"/>
    <w:rsid w:val="00C96495"/>
    <w:rsid w:val="00C96ED5"/>
    <w:rsid w:val="00C96F5B"/>
    <w:rsid w:val="00C9761C"/>
    <w:rsid w:val="00CA0B7D"/>
    <w:rsid w:val="00CA1BFC"/>
    <w:rsid w:val="00CA37F8"/>
    <w:rsid w:val="00CA3E91"/>
    <w:rsid w:val="00CA3FDA"/>
    <w:rsid w:val="00CA4033"/>
    <w:rsid w:val="00CA4BF4"/>
    <w:rsid w:val="00CA4FB0"/>
    <w:rsid w:val="00CA626B"/>
    <w:rsid w:val="00CA6FBC"/>
    <w:rsid w:val="00CA75C7"/>
    <w:rsid w:val="00CB0DAD"/>
    <w:rsid w:val="00CB24F5"/>
    <w:rsid w:val="00CB2837"/>
    <w:rsid w:val="00CB44E7"/>
    <w:rsid w:val="00CB562D"/>
    <w:rsid w:val="00CB6688"/>
    <w:rsid w:val="00CB6EED"/>
    <w:rsid w:val="00CB70C8"/>
    <w:rsid w:val="00CB7393"/>
    <w:rsid w:val="00CB775A"/>
    <w:rsid w:val="00CB78D5"/>
    <w:rsid w:val="00CC0AFA"/>
    <w:rsid w:val="00CC0B24"/>
    <w:rsid w:val="00CC1566"/>
    <w:rsid w:val="00CC2130"/>
    <w:rsid w:val="00CC447E"/>
    <w:rsid w:val="00CC4CA6"/>
    <w:rsid w:val="00CC4E62"/>
    <w:rsid w:val="00CC58C6"/>
    <w:rsid w:val="00CC5CEF"/>
    <w:rsid w:val="00CC63C8"/>
    <w:rsid w:val="00CC6F15"/>
    <w:rsid w:val="00CC7D24"/>
    <w:rsid w:val="00CD0242"/>
    <w:rsid w:val="00CD05D2"/>
    <w:rsid w:val="00CD0709"/>
    <w:rsid w:val="00CD1563"/>
    <w:rsid w:val="00CD1D20"/>
    <w:rsid w:val="00CD3046"/>
    <w:rsid w:val="00CD4999"/>
    <w:rsid w:val="00CD4D41"/>
    <w:rsid w:val="00CD4DAC"/>
    <w:rsid w:val="00CD50D8"/>
    <w:rsid w:val="00CD5908"/>
    <w:rsid w:val="00CD6A5A"/>
    <w:rsid w:val="00CD6D0D"/>
    <w:rsid w:val="00CD708B"/>
    <w:rsid w:val="00CD7539"/>
    <w:rsid w:val="00CD7D3C"/>
    <w:rsid w:val="00CD7D53"/>
    <w:rsid w:val="00CD7E09"/>
    <w:rsid w:val="00CE0B50"/>
    <w:rsid w:val="00CE4849"/>
    <w:rsid w:val="00CE4BEE"/>
    <w:rsid w:val="00CE50A5"/>
    <w:rsid w:val="00CE5741"/>
    <w:rsid w:val="00CE5FD0"/>
    <w:rsid w:val="00CE617C"/>
    <w:rsid w:val="00CE6ABA"/>
    <w:rsid w:val="00CE7B2E"/>
    <w:rsid w:val="00CE7FEF"/>
    <w:rsid w:val="00CF0462"/>
    <w:rsid w:val="00CF1485"/>
    <w:rsid w:val="00CF445B"/>
    <w:rsid w:val="00CF474D"/>
    <w:rsid w:val="00CF50BB"/>
    <w:rsid w:val="00CF5232"/>
    <w:rsid w:val="00CF587E"/>
    <w:rsid w:val="00CF5FEF"/>
    <w:rsid w:val="00CF68B3"/>
    <w:rsid w:val="00CF7769"/>
    <w:rsid w:val="00CF7F19"/>
    <w:rsid w:val="00D01139"/>
    <w:rsid w:val="00D01965"/>
    <w:rsid w:val="00D01CB9"/>
    <w:rsid w:val="00D02FFD"/>
    <w:rsid w:val="00D03ADE"/>
    <w:rsid w:val="00D03E6D"/>
    <w:rsid w:val="00D03E8B"/>
    <w:rsid w:val="00D04292"/>
    <w:rsid w:val="00D077EE"/>
    <w:rsid w:val="00D1106F"/>
    <w:rsid w:val="00D117E2"/>
    <w:rsid w:val="00D11D60"/>
    <w:rsid w:val="00D1340A"/>
    <w:rsid w:val="00D1364C"/>
    <w:rsid w:val="00D13D47"/>
    <w:rsid w:val="00D14051"/>
    <w:rsid w:val="00D145EA"/>
    <w:rsid w:val="00D16416"/>
    <w:rsid w:val="00D16B09"/>
    <w:rsid w:val="00D21A26"/>
    <w:rsid w:val="00D21FE5"/>
    <w:rsid w:val="00D222A0"/>
    <w:rsid w:val="00D222A1"/>
    <w:rsid w:val="00D2281F"/>
    <w:rsid w:val="00D2622C"/>
    <w:rsid w:val="00D26277"/>
    <w:rsid w:val="00D271AE"/>
    <w:rsid w:val="00D27C54"/>
    <w:rsid w:val="00D32000"/>
    <w:rsid w:val="00D33C08"/>
    <w:rsid w:val="00D3440B"/>
    <w:rsid w:val="00D350E2"/>
    <w:rsid w:val="00D357ED"/>
    <w:rsid w:val="00D364E5"/>
    <w:rsid w:val="00D37C04"/>
    <w:rsid w:val="00D41412"/>
    <w:rsid w:val="00D4279C"/>
    <w:rsid w:val="00D42B30"/>
    <w:rsid w:val="00D43E8F"/>
    <w:rsid w:val="00D443B0"/>
    <w:rsid w:val="00D4464F"/>
    <w:rsid w:val="00D44BC3"/>
    <w:rsid w:val="00D45605"/>
    <w:rsid w:val="00D46E29"/>
    <w:rsid w:val="00D50387"/>
    <w:rsid w:val="00D50EDB"/>
    <w:rsid w:val="00D51B05"/>
    <w:rsid w:val="00D51B70"/>
    <w:rsid w:val="00D51CF4"/>
    <w:rsid w:val="00D51DB6"/>
    <w:rsid w:val="00D5234E"/>
    <w:rsid w:val="00D53D96"/>
    <w:rsid w:val="00D553AB"/>
    <w:rsid w:val="00D554A8"/>
    <w:rsid w:val="00D56502"/>
    <w:rsid w:val="00D56523"/>
    <w:rsid w:val="00D56E09"/>
    <w:rsid w:val="00D57E57"/>
    <w:rsid w:val="00D60535"/>
    <w:rsid w:val="00D60B07"/>
    <w:rsid w:val="00D61199"/>
    <w:rsid w:val="00D61528"/>
    <w:rsid w:val="00D62AF5"/>
    <w:rsid w:val="00D62CED"/>
    <w:rsid w:val="00D63482"/>
    <w:rsid w:val="00D63B41"/>
    <w:rsid w:val="00D64611"/>
    <w:rsid w:val="00D64FBC"/>
    <w:rsid w:val="00D66144"/>
    <w:rsid w:val="00D67A5A"/>
    <w:rsid w:val="00D67BB5"/>
    <w:rsid w:val="00D701CA"/>
    <w:rsid w:val="00D70B72"/>
    <w:rsid w:val="00D716D7"/>
    <w:rsid w:val="00D71A2F"/>
    <w:rsid w:val="00D7222F"/>
    <w:rsid w:val="00D72FAB"/>
    <w:rsid w:val="00D72FBB"/>
    <w:rsid w:val="00D737D2"/>
    <w:rsid w:val="00D7447A"/>
    <w:rsid w:val="00D74775"/>
    <w:rsid w:val="00D7562D"/>
    <w:rsid w:val="00D7716F"/>
    <w:rsid w:val="00D771ED"/>
    <w:rsid w:val="00D80BE3"/>
    <w:rsid w:val="00D81089"/>
    <w:rsid w:val="00D81E8C"/>
    <w:rsid w:val="00D8237D"/>
    <w:rsid w:val="00D832B5"/>
    <w:rsid w:val="00D83674"/>
    <w:rsid w:val="00D84431"/>
    <w:rsid w:val="00D847F1"/>
    <w:rsid w:val="00D8509C"/>
    <w:rsid w:val="00D868FB"/>
    <w:rsid w:val="00D86E53"/>
    <w:rsid w:val="00D871DF"/>
    <w:rsid w:val="00D905F5"/>
    <w:rsid w:val="00D908A5"/>
    <w:rsid w:val="00D908B3"/>
    <w:rsid w:val="00D90AAD"/>
    <w:rsid w:val="00D913A7"/>
    <w:rsid w:val="00D91474"/>
    <w:rsid w:val="00D9165F"/>
    <w:rsid w:val="00D91C3A"/>
    <w:rsid w:val="00D92BD5"/>
    <w:rsid w:val="00D93D52"/>
    <w:rsid w:val="00D93F0F"/>
    <w:rsid w:val="00D9459D"/>
    <w:rsid w:val="00D949E1"/>
    <w:rsid w:val="00D95E56"/>
    <w:rsid w:val="00D97916"/>
    <w:rsid w:val="00DA0684"/>
    <w:rsid w:val="00DA08E9"/>
    <w:rsid w:val="00DA0A69"/>
    <w:rsid w:val="00DA0AE7"/>
    <w:rsid w:val="00DA0DA7"/>
    <w:rsid w:val="00DA12B2"/>
    <w:rsid w:val="00DA29EE"/>
    <w:rsid w:val="00DA48B2"/>
    <w:rsid w:val="00DA4C82"/>
    <w:rsid w:val="00DA50AD"/>
    <w:rsid w:val="00DA5D76"/>
    <w:rsid w:val="00DA5D7C"/>
    <w:rsid w:val="00DA6076"/>
    <w:rsid w:val="00DA72BD"/>
    <w:rsid w:val="00DA7523"/>
    <w:rsid w:val="00DB1E4B"/>
    <w:rsid w:val="00DB2B29"/>
    <w:rsid w:val="00DB447B"/>
    <w:rsid w:val="00DB50B1"/>
    <w:rsid w:val="00DB602B"/>
    <w:rsid w:val="00DB6521"/>
    <w:rsid w:val="00DB71DA"/>
    <w:rsid w:val="00DC0408"/>
    <w:rsid w:val="00DC048F"/>
    <w:rsid w:val="00DC0953"/>
    <w:rsid w:val="00DC1A75"/>
    <w:rsid w:val="00DC2521"/>
    <w:rsid w:val="00DC28D7"/>
    <w:rsid w:val="00DC2CBC"/>
    <w:rsid w:val="00DC3206"/>
    <w:rsid w:val="00DC4A4E"/>
    <w:rsid w:val="00DC62CF"/>
    <w:rsid w:val="00DC7A47"/>
    <w:rsid w:val="00DD0F33"/>
    <w:rsid w:val="00DD1558"/>
    <w:rsid w:val="00DD167A"/>
    <w:rsid w:val="00DD1AC6"/>
    <w:rsid w:val="00DD228A"/>
    <w:rsid w:val="00DD238D"/>
    <w:rsid w:val="00DD2F10"/>
    <w:rsid w:val="00DD2FDA"/>
    <w:rsid w:val="00DD3886"/>
    <w:rsid w:val="00DD3CC3"/>
    <w:rsid w:val="00DD4321"/>
    <w:rsid w:val="00DD4554"/>
    <w:rsid w:val="00DD5058"/>
    <w:rsid w:val="00DD50D3"/>
    <w:rsid w:val="00DD57A4"/>
    <w:rsid w:val="00DD5A63"/>
    <w:rsid w:val="00DD5CA8"/>
    <w:rsid w:val="00DE0272"/>
    <w:rsid w:val="00DE2786"/>
    <w:rsid w:val="00DE2F2F"/>
    <w:rsid w:val="00DE39D0"/>
    <w:rsid w:val="00DE4C23"/>
    <w:rsid w:val="00DE5E05"/>
    <w:rsid w:val="00DE6485"/>
    <w:rsid w:val="00DE6522"/>
    <w:rsid w:val="00DE678C"/>
    <w:rsid w:val="00DF16EC"/>
    <w:rsid w:val="00DF288F"/>
    <w:rsid w:val="00DF345B"/>
    <w:rsid w:val="00DF37E6"/>
    <w:rsid w:val="00DF3E29"/>
    <w:rsid w:val="00DF540C"/>
    <w:rsid w:val="00DF5BDE"/>
    <w:rsid w:val="00E0004C"/>
    <w:rsid w:val="00E00856"/>
    <w:rsid w:val="00E014C4"/>
    <w:rsid w:val="00E01793"/>
    <w:rsid w:val="00E01C4A"/>
    <w:rsid w:val="00E02619"/>
    <w:rsid w:val="00E031EA"/>
    <w:rsid w:val="00E037C8"/>
    <w:rsid w:val="00E03A92"/>
    <w:rsid w:val="00E04878"/>
    <w:rsid w:val="00E05B84"/>
    <w:rsid w:val="00E05FCB"/>
    <w:rsid w:val="00E0693B"/>
    <w:rsid w:val="00E073D5"/>
    <w:rsid w:val="00E1062F"/>
    <w:rsid w:val="00E108C3"/>
    <w:rsid w:val="00E10DBD"/>
    <w:rsid w:val="00E12E16"/>
    <w:rsid w:val="00E13081"/>
    <w:rsid w:val="00E1340A"/>
    <w:rsid w:val="00E14829"/>
    <w:rsid w:val="00E159D2"/>
    <w:rsid w:val="00E1666C"/>
    <w:rsid w:val="00E17F3A"/>
    <w:rsid w:val="00E201CF"/>
    <w:rsid w:val="00E21A0D"/>
    <w:rsid w:val="00E2241E"/>
    <w:rsid w:val="00E226AF"/>
    <w:rsid w:val="00E22C47"/>
    <w:rsid w:val="00E22CA0"/>
    <w:rsid w:val="00E232B3"/>
    <w:rsid w:val="00E2401C"/>
    <w:rsid w:val="00E2403D"/>
    <w:rsid w:val="00E24CB2"/>
    <w:rsid w:val="00E25197"/>
    <w:rsid w:val="00E25857"/>
    <w:rsid w:val="00E25948"/>
    <w:rsid w:val="00E25997"/>
    <w:rsid w:val="00E25DCF"/>
    <w:rsid w:val="00E26517"/>
    <w:rsid w:val="00E26595"/>
    <w:rsid w:val="00E30AAC"/>
    <w:rsid w:val="00E3106C"/>
    <w:rsid w:val="00E3194D"/>
    <w:rsid w:val="00E31F09"/>
    <w:rsid w:val="00E35299"/>
    <w:rsid w:val="00E35BD3"/>
    <w:rsid w:val="00E3606C"/>
    <w:rsid w:val="00E40EC9"/>
    <w:rsid w:val="00E41899"/>
    <w:rsid w:val="00E42D77"/>
    <w:rsid w:val="00E436BE"/>
    <w:rsid w:val="00E4389A"/>
    <w:rsid w:val="00E4448D"/>
    <w:rsid w:val="00E458CA"/>
    <w:rsid w:val="00E46EE8"/>
    <w:rsid w:val="00E46F75"/>
    <w:rsid w:val="00E47303"/>
    <w:rsid w:val="00E4753F"/>
    <w:rsid w:val="00E5032C"/>
    <w:rsid w:val="00E51051"/>
    <w:rsid w:val="00E525EC"/>
    <w:rsid w:val="00E53181"/>
    <w:rsid w:val="00E54675"/>
    <w:rsid w:val="00E5517F"/>
    <w:rsid w:val="00E5543B"/>
    <w:rsid w:val="00E556E9"/>
    <w:rsid w:val="00E55715"/>
    <w:rsid w:val="00E568A9"/>
    <w:rsid w:val="00E56AAE"/>
    <w:rsid w:val="00E57634"/>
    <w:rsid w:val="00E60E33"/>
    <w:rsid w:val="00E616B6"/>
    <w:rsid w:val="00E63030"/>
    <w:rsid w:val="00E6306E"/>
    <w:rsid w:val="00E6465C"/>
    <w:rsid w:val="00E64E08"/>
    <w:rsid w:val="00E65C83"/>
    <w:rsid w:val="00E66B6F"/>
    <w:rsid w:val="00E66BD1"/>
    <w:rsid w:val="00E66BEA"/>
    <w:rsid w:val="00E6715F"/>
    <w:rsid w:val="00E67533"/>
    <w:rsid w:val="00E676B0"/>
    <w:rsid w:val="00E709A5"/>
    <w:rsid w:val="00E70AA7"/>
    <w:rsid w:val="00E71179"/>
    <w:rsid w:val="00E71EC6"/>
    <w:rsid w:val="00E72109"/>
    <w:rsid w:val="00E723C1"/>
    <w:rsid w:val="00E72B03"/>
    <w:rsid w:val="00E74EB5"/>
    <w:rsid w:val="00E75266"/>
    <w:rsid w:val="00E75A8D"/>
    <w:rsid w:val="00E80969"/>
    <w:rsid w:val="00E81B7D"/>
    <w:rsid w:val="00E82703"/>
    <w:rsid w:val="00E83C49"/>
    <w:rsid w:val="00E83F8C"/>
    <w:rsid w:val="00E843E5"/>
    <w:rsid w:val="00E85952"/>
    <w:rsid w:val="00E85D58"/>
    <w:rsid w:val="00E864B5"/>
    <w:rsid w:val="00E867DA"/>
    <w:rsid w:val="00E86B3B"/>
    <w:rsid w:val="00E86D0D"/>
    <w:rsid w:val="00E900C5"/>
    <w:rsid w:val="00E90E86"/>
    <w:rsid w:val="00E911BA"/>
    <w:rsid w:val="00E9141B"/>
    <w:rsid w:val="00E92E38"/>
    <w:rsid w:val="00E951C0"/>
    <w:rsid w:val="00E951C2"/>
    <w:rsid w:val="00E96694"/>
    <w:rsid w:val="00E967EC"/>
    <w:rsid w:val="00EA0223"/>
    <w:rsid w:val="00EA0FF0"/>
    <w:rsid w:val="00EA16D5"/>
    <w:rsid w:val="00EA17EF"/>
    <w:rsid w:val="00EA2899"/>
    <w:rsid w:val="00EA4700"/>
    <w:rsid w:val="00EA5777"/>
    <w:rsid w:val="00EA5C80"/>
    <w:rsid w:val="00EA7925"/>
    <w:rsid w:val="00EB032A"/>
    <w:rsid w:val="00EB1506"/>
    <w:rsid w:val="00EB1F6C"/>
    <w:rsid w:val="00EB3965"/>
    <w:rsid w:val="00EB3C41"/>
    <w:rsid w:val="00EB4CF7"/>
    <w:rsid w:val="00EB5C95"/>
    <w:rsid w:val="00EB7BEA"/>
    <w:rsid w:val="00EC01E7"/>
    <w:rsid w:val="00EC02E7"/>
    <w:rsid w:val="00EC09FD"/>
    <w:rsid w:val="00EC0BBB"/>
    <w:rsid w:val="00EC0E19"/>
    <w:rsid w:val="00EC147B"/>
    <w:rsid w:val="00EC16C6"/>
    <w:rsid w:val="00EC1EED"/>
    <w:rsid w:val="00EC270D"/>
    <w:rsid w:val="00EC4DC0"/>
    <w:rsid w:val="00EC5DE0"/>
    <w:rsid w:val="00EC5F1E"/>
    <w:rsid w:val="00EC6143"/>
    <w:rsid w:val="00EC65B6"/>
    <w:rsid w:val="00EC6676"/>
    <w:rsid w:val="00EC797F"/>
    <w:rsid w:val="00EC7B11"/>
    <w:rsid w:val="00EC7C71"/>
    <w:rsid w:val="00ED067B"/>
    <w:rsid w:val="00ED06F3"/>
    <w:rsid w:val="00ED07EA"/>
    <w:rsid w:val="00ED0EDA"/>
    <w:rsid w:val="00ED1C1D"/>
    <w:rsid w:val="00ED2C2D"/>
    <w:rsid w:val="00ED2FEF"/>
    <w:rsid w:val="00ED3689"/>
    <w:rsid w:val="00ED3CC4"/>
    <w:rsid w:val="00ED3F71"/>
    <w:rsid w:val="00ED600A"/>
    <w:rsid w:val="00ED77E3"/>
    <w:rsid w:val="00ED7FA7"/>
    <w:rsid w:val="00EE136E"/>
    <w:rsid w:val="00EE1804"/>
    <w:rsid w:val="00EE244B"/>
    <w:rsid w:val="00EE3E2D"/>
    <w:rsid w:val="00EE560D"/>
    <w:rsid w:val="00EE5D00"/>
    <w:rsid w:val="00EE5E77"/>
    <w:rsid w:val="00EE70ED"/>
    <w:rsid w:val="00EE73C2"/>
    <w:rsid w:val="00EE7C55"/>
    <w:rsid w:val="00EE7DA6"/>
    <w:rsid w:val="00EF093C"/>
    <w:rsid w:val="00EF1850"/>
    <w:rsid w:val="00EF318F"/>
    <w:rsid w:val="00EF3263"/>
    <w:rsid w:val="00EF37C9"/>
    <w:rsid w:val="00EF3A2B"/>
    <w:rsid w:val="00EF4985"/>
    <w:rsid w:val="00EF4D9B"/>
    <w:rsid w:val="00EF75F3"/>
    <w:rsid w:val="00EF7818"/>
    <w:rsid w:val="00F00987"/>
    <w:rsid w:val="00F00AF5"/>
    <w:rsid w:val="00F016FA"/>
    <w:rsid w:val="00F0220E"/>
    <w:rsid w:val="00F04092"/>
    <w:rsid w:val="00F0451B"/>
    <w:rsid w:val="00F04FC3"/>
    <w:rsid w:val="00F06A3F"/>
    <w:rsid w:val="00F06C2F"/>
    <w:rsid w:val="00F0713D"/>
    <w:rsid w:val="00F074C7"/>
    <w:rsid w:val="00F100F9"/>
    <w:rsid w:val="00F11115"/>
    <w:rsid w:val="00F1121F"/>
    <w:rsid w:val="00F12A6F"/>
    <w:rsid w:val="00F12CE8"/>
    <w:rsid w:val="00F137E7"/>
    <w:rsid w:val="00F145A1"/>
    <w:rsid w:val="00F14CD3"/>
    <w:rsid w:val="00F1527C"/>
    <w:rsid w:val="00F15504"/>
    <w:rsid w:val="00F15518"/>
    <w:rsid w:val="00F15B98"/>
    <w:rsid w:val="00F15DE4"/>
    <w:rsid w:val="00F164A3"/>
    <w:rsid w:val="00F16584"/>
    <w:rsid w:val="00F16A75"/>
    <w:rsid w:val="00F1720F"/>
    <w:rsid w:val="00F17412"/>
    <w:rsid w:val="00F20F4F"/>
    <w:rsid w:val="00F224E1"/>
    <w:rsid w:val="00F22924"/>
    <w:rsid w:val="00F22B19"/>
    <w:rsid w:val="00F23CEE"/>
    <w:rsid w:val="00F24434"/>
    <w:rsid w:val="00F24D35"/>
    <w:rsid w:val="00F261A6"/>
    <w:rsid w:val="00F26FB6"/>
    <w:rsid w:val="00F278A8"/>
    <w:rsid w:val="00F27C96"/>
    <w:rsid w:val="00F30E9B"/>
    <w:rsid w:val="00F31235"/>
    <w:rsid w:val="00F3151E"/>
    <w:rsid w:val="00F31A9E"/>
    <w:rsid w:val="00F31EBE"/>
    <w:rsid w:val="00F33274"/>
    <w:rsid w:val="00F33490"/>
    <w:rsid w:val="00F334B9"/>
    <w:rsid w:val="00F340A1"/>
    <w:rsid w:val="00F348DB"/>
    <w:rsid w:val="00F34EDC"/>
    <w:rsid w:val="00F34FC0"/>
    <w:rsid w:val="00F35D39"/>
    <w:rsid w:val="00F36ED3"/>
    <w:rsid w:val="00F36FE0"/>
    <w:rsid w:val="00F37798"/>
    <w:rsid w:val="00F40286"/>
    <w:rsid w:val="00F407CD"/>
    <w:rsid w:val="00F40916"/>
    <w:rsid w:val="00F41DBA"/>
    <w:rsid w:val="00F42A70"/>
    <w:rsid w:val="00F43488"/>
    <w:rsid w:val="00F436F5"/>
    <w:rsid w:val="00F43BB0"/>
    <w:rsid w:val="00F43CC9"/>
    <w:rsid w:val="00F43E29"/>
    <w:rsid w:val="00F43FAA"/>
    <w:rsid w:val="00F45BA2"/>
    <w:rsid w:val="00F45C15"/>
    <w:rsid w:val="00F461CB"/>
    <w:rsid w:val="00F46730"/>
    <w:rsid w:val="00F46D2B"/>
    <w:rsid w:val="00F46D75"/>
    <w:rsid w:val="00F46F9C"/>
    <w:rsid w:val="00F47046"/>
    <w:rsid w:val="00F47076"/>
    <w:rsid w:val="00F51616"/>
    <w:rsid w:val="00F51DC5"/>
    <w:rsid w:val="00F52DD9"/>
    <w:rsid w:val="00F53AFB"/>
    <w:rsid w:val="00F544CB"/>
    <w:rsid w:val="00F56855"/>
    <w:rsid w:val="00F5702D"/>
    <w:rsid w:val="00F575CC"/>
    <w:rsid w:val="00F60125"/>
    <w:rsid w:val="00F60273"/>
    <w:rsid w:val="00F60C07"/>
    <w:rsid w:val="00F61F29"/>
    <w:rsid w:val="00F64DC2"/>
    <w:rsid w:val="00F65711"/>
    <w:rsid w:val="00F66CD7"/>
    <w:rsid w:val="00F6737D"/>
    <w:rsid w:val="00F6767B"/>
    <w:rsid w:val="00F708C4"/>
    <w:rsid w:val="00F716D5"/>
    <w:rsid w:val="00F71EE1"/>
    <w:rsid w:val="00F721CE"/>
    <w:rsid w:val="00F7223D"/>
    <w:rsid w:val="00F73B49"/>
    <w:rsid w:val="00F7436C"/>
    <w:rsid w:val="00F74BC3"/>
    <w:rsid w:val="00F75445"/>
    <w:rsid w:val="00F755D6"/>
    <w:rsid w:val="00F7646C"/>
    <w:rsid w:val="00F80B19"/>
    <w:rsid w:val="00F81124"/>
    <w:rsid w:val="00F81549"/>
    <w:rsid w:val="00F82277"/>
    <w:rsid w:val="00F849DE"/>
    <w:rsid w:val="00F84AEC"/>
    <w:rsid w:val="00F84F35"/>
    <w:rsid w:val="00F8552E"/>
    <w:rsid w:val="00F85800"/>
    <w:rsid w:val="00F8615F"/>
    <w:rsid w:val="00F86DC9"/>
    <w:rsid w:val="00F876FF"/>
    <w:rsid w:val="00F87855"/>
    <w:rsid w:val="00F87AFB"/>
    <w:rsid w:val="00F901E5"/>
    <w:rsid w:val="00F90F8C"/>
    <w:rsid w:val="00F91275"/>
    <w:rsid w:val="00F92AED"/>
    <w:rsid w:val="00F930A6"/>
    <w:rsid w:val="00F93C3F"/>
    <w:rsid w:val="00F94196"/>
    <w:rsid w:val="00F9474D"/>
    <w:rsid w:val="00FA12B9"/>
    <w:rsid w:val="00FA1799"/>
    <w:rsid w:val="00FA1D50"/>
    <w:rsid w:val="00FA28C9"/>
    <w:rsid w:val="00FA2D08"/>
    <w:rsid w:val="00FA41A3"/>
    <w:rsid w:val="00FA4401"/>
    <w:rsid w:val="00FA46CC"/>
    <w:rsid w:val="00FA5C0E"/>
    <w:rsid w:val="00FA6C84"/>
    <w:rsid w:val="00FA6FFC"/>
    <w:rsid w:val="00FA7252"/>
    <w:rsid w:val="00FB05AE"/>
    <w:rsid w:val="00FB0992"/>
    <w:rsid w:val="00FB0CCE"/>
    <w:rsid w:val="00FB0E50"/>
    <w:rsid w:val="00FB1438"/>
    <w:rsid w:val="00FB2915"/>
    <w:rsid w:val="00FB2996"/>
    <w:rsid w:val="00FB351E"/>
    <w:rsid w:val="00FB58A8"/>
    <w:rsid w:val="00FB5A70"/>
    <w:rsid w:val="00FB5D06"/>
    <w:rsid w:val="00FB632A"/>
    <w:rsid w:val="00FB76F3"/>
    <w:rsid w:val="00FC0AB6"/>
    <w:rsid w:val="00FC1DEA"/>
    <w:rsid w:val="00FC2FBD"/>
    <w:rsid w:val="00FC383D"/>
    <w:rsid w:val="00FC3C92"/>
    <w:rsid w:val="00FC4C82"/>
    <w:rsid w:val="00FC571D"/>
    <w:rsid w:val="00FD0001"/>
    <w:rsid w:val="00FD267B"/>
    <w:rsid w:val="00FD3C18"/>
    <w:rsid w:val="00FD44A5"/>
    <w:rsid w:val="00FD4C2D"/>
    <w:rsid w:val="00FD5E8B"/>
    <w:rsid w:val="00FD60A2"/>
    <w:rsid w:val="00FD61C4"/>
    <w:rsid w:val="00FD7416"/>
    <w:rsid w:val="00FD7CA5"/>
    <w:rsid w:val="00FE08E7"/>
    <w:rsid w:val="00FE1D4C"/>
    <w:rsid w:val="00FE2055"/>
    <w:rsid w:val="00FE318C"/>
    <w:rsid w:val="00FE3FB7"/>
    <w:rsid w:val="00FE4333"/>
    <w:rsid w:val="00FE51DB"/>
    <w:rsid w:val="00FE5796"/>
    <w:rsid w:val="00FE5BB2"/>
    <w:rsid w:val="00FE5C6D"/>
    <w:rsid w:val="00FE5EB1"/>
    <w:rsid w:val="00FE7D7C"/>
    <w:rsid w:val="00FF0B88"/>
    <w:rsid w:val="00FF0DB8"/>
    <w:rsid w:val="00FF2DC7"/>
    <w:rsid w:val="00FF331B"/>
    <w:rsid w:val="00FF4766"/>
    <w:rsid w:val="00FF4815"/>
    <w:rsid w:val="00FF486C"/>
    <w:rsid w:val="00FF4A7C"/>
    <w:rsid w:val="00FF55C8"/>
    <w:rsid w:val="00FF6514"/>
    <w:rsid w:val="00FF6919"/>
    <w:rsid w:val="00FF7AEC"/>
    <w:rsid w:val="10E31984"/>
    <w:rsid w:val="129232A9"/>
    <w:rsid w:val="1683F9B9"/>
    <w:rsid w:val="1B14EC88"/>
    <w:rsid w:val="1CCB5FBC"/>
    <w:rsid w:val="1F15BDE5"/>
    <w:rsid w:val="2B2D2AB8"/>
    <w:rsid w:val="2F53E9E4"/>
    <w:rsid w:val="30EC7E63"/>
    <w:rsid w:val="3E66D64C"/>
    <w:rsid w:val="498501EE"/>
    <w:rsid w:val="499BBFF2"/>
    <w:rsid w:val="574F7BF9"/>
    <w:rsid w:val="60A3FCA7"/>
    <w:rsid w:val="66291DF0"/>
    <w:rsid w:val="6AE2F715"/>
    <w:rsid w:val="6BF7FC63"/>
    <w:rsid w:val="70F67F06"/>
    <w:rsid w:val="719FE3FF"/>
    <w:rsid w:val="71A3C05C"/>
    <w:rsid w:val="7A8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docId w15:val="{C0E7558F-095C-4B5B-94F1-AFE8E1D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10"/>
  </w:style>
  <w:style w:type="paragraph" w:styleId="Heading1">
    <w:name w:val="heading 1"/>
    <w:basedOn w:val="Normal"/>
    <w:next w:val="Normal"/>
    <w:link w:val="Heading1Char"/>
    <w:uiPriority w:val="9"/>
    <w:qFormat/>
    <w:rsid w:val="00921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1EE4"/>
  </w:style>
  <w:style w:type="character" w:customStyle="1" w:styleId="eop">
    <w:name w:val="eop"/>
    <w:basedOn w:val="DefaultParagraphFont"/>
    <w:rsid w:val="00471EE4"/>
  </w:style>
  <w:style w:type="table" w:styleId="TableGrid">
    <w:name w:val="Table Grid"/>
    <w:basedOn w:val="TableNormal"/>
    <w:uiPriority w:val="59"/>
    <w:rsid w:val="00FA2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12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1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2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2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12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12D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F2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9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7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A5A4-6ECB-4C1F-89CB-11A69C10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1398</Words>
  <Characters>7958</Characters>
  <Application>Microsoft Office Word</Application>
  <DocSecurity>0</DocSecurity>
  <Lines>318</Lines>
  <Paragraphs>233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3</cp:revision>
  <cp:lastPrinted>2025-06-09T16:22:00Z</cp:lastPrinted>
  <dcterms:created xsi:type="dcterms:W3CDTF">2025-11-18T17:29:00Z</dcterms:created>
  <dcterms:modified xsi:type="dcterms:W3CDTF">2025-11-18T17:29:00Z</dcterms:modified>
</cp:coreProperties>
</file>