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07998" w14:textId="4E313694" w:rsidR="00590381" w:rsidRPr="008776B5" w:rsidRDefault="09797FAA" w:rsidP="00B5504A">
      <w:pPr>
        <w:pStyle w:val="Heading1"/>
        <w:spacing w:line="240" w:lineRule="auto"/>
      </w:pPr>
      <w:r>
        <w:t>PAS Technical Group</w:t>
      </w:r>
      <w:r w:rsidR="3AE3CEDF">
        <w:t xml:space="preserve"> </w:t>
      </w:r>
      <w:r w:rsidR="72A97A0B">
        <w:t xml:space="preserve">Meeting </w:t>
      </w:r>
      <w:r w:rsidR="004F23F3">
        <w:t>Minutes</w:t>
      </w:r>
    </w:p>
    <w:p w14:paraId="1B389759" w14:textId="77777777" w:rsidR="001D1BEF" w:rsidRPr="001D1BEF" w:rsidRDefault="001D1BEF" w:rsidP="00B5504A">
      <w:pPr>
        <w:spacing w:line="240" w:lineRule="auto"/>
      </w:pPr>
    </w:p>
    <w:p w14:paraId="6B569E8B" w14:textId="0DB1A565" w:rsidR="0E16F083" w:rsidRPr="008776B5" w:rsidRDefault="0E16F083" w:rsidP="00B5504A">
      <w:pPr>
        <w:pStyle w:val="Heading2"/>
        <w:spacing w:line="240" w:lineRule="auto"/>
        <w:rPr>
          <w:color w:val="1F497D" w:themeColor="text2"/>
        </w:rPr>
      </w:pPr>
      <w:r w:rsidRPr="634713C4">
        <w:rPr>
          <w:color w:val="1F497D" w:themeColor="text2"/>
        </w:rPr>
        <w:t xml:space="preserve">Meeting Details  </w:t>
      </w:r>
    </w:p>
    <w:p w14:paraId="4927D513" w14:textId="4982445C" w:rsidR="001B5E4F" w:rsidRPr="009674A1" w:rsidRDefault="5AE07EA8" w:rsidP="00B5504A">
      <w:pPr>
        <w:spacing w:line="240" w:lineRule="auto"/>
        <w:rPr>
          <w:sz w:val="22"/>
          <w:szCs w:val="22"/>
        </w:rPr>
      </w:pPr>
      <w:r w:rsidRPr="2D632CA5">
        <w:rPr>
          <w:b/>
          <w:bCs/>
          <w:sz w:val="22"/>
          <w:szCs w:val="22"/>
        </w:rPr>
        <w:t>Date</w:t>
      </w:r>
      <w:proofErr w:type="gramStart"/>
      <w:r w:rsidRPr="2D632CA5">
        <w:rPr>
          <w:b/>
          <w:bCs/>
          <w:sz w:val="22"/>
          <w:szCs w:val="22"/>
        </w:rPr>
        <w:t xml:space="preserve">: </w:t>
      </w:r>
      <w:r w:rsidR="1FD6D8C2" w:rsidRPr="2D632CA5">
        <w:rPr>
          <w:b/>
          <w:bCs/>
          <w:sz w:val="22"/>
          <w:szCs w:val="22"/>
        </w:rPr>
        <w:t xml:space="preserve"> </w:t>
      </w:r>
      <w:r>
        <w:tab/>
      </w:r>
      <w:r>
        <w:tab/>
      </w:r>
      <w:r w:rsidR="00291179">
        <w:rPr>
          <w:sz w:val="22"/>
          <w:szCs w:val="22"/>
        </w:rPr>
        <w:t>Thursday</w:t>
      </w:r>
      <w:proofErr w:type="gramEnd"/>
      <w:r w:rsidR="00291179">
        <w:rPr>
          <w:sz w:val="22"/>
          <w:szCs w:val="22"/>
        </w:rPr>
        <w:t>, September 17, 2026</w:t>
      </w:r>
    </w:p>
    <w:p w14:paraId="18260728" w14:textId="1F5C7CCE" w:rsidR="001B5E4F" w:rsidRPr="009674A1" w:rsidRDefault="00291179" w:rsidP="00B5504A">
      <w:pPr>
        <w:spacing w:after="120" w:line="240" w:lineRule="auto"/>
        <w:ind w:left="720" w:firstLine="720"/>
        <w:rPr>
          <w:sz w:val="22"/>
          <w:szCs w:val="22"/>
        </w:rPr>
      </w:pPr>
      <w:r>
        <w:rPr>
          <w:sz w:val="22"/>
          <w:szCs w:val="22"/>
        </w:rPr>
        <w:t xml:space="preserve">9:30 – 11:30 am </w:t>
      </w:r>
    </w:p>
    <w:p w14:paraId="14635E42" w14:textId="0FAFD462" w:rsidR="00291179" w:rsidRPr="00291179" w:rsidRDefault="5AE07EA8" w:rsidP="00B5504A">
      <w:pPr>
        <w:spacing w:line="240" w:lineRule="auto"/>
        <w:rPr>
          <w:sz w:val="22"/>
          <w:szCs w:val="22"/>
        </w:rPr>
      </w:pPr>
      <w:r w:rsidRPr="2D632CA5">
        <w:rPr>
          <w:b/>
          <w:bCs/>
          <w:sz w:val="22"/>
          <w:szCs w:val="22"/>
        </w:rPr>
        <w:t>Location</w:t>
      </w:r>
      <w:proofErr w:type="gramStart"/>
      <w:r w:rsidRPr="2D632CA5">
        <w:rPr>
          <w:sz w:val="22"/>
          <w:szCs w:val="22"/>
        </w:rPr>
        <w:t>:</w:t>
      </w:r>
      <w:r w:rsidR="78C48E09" w:rsidRPr="2D632CA5">
        <w:rPr>
          <w:sz w:val="22"/>
          <w:szCs w:val="22"/>
        </w:rPr>
        <w:t xml:space="preserve"> </w:t>
      </w:r>
      <w:r w:rsidRPr="2D632CA5">
        <w:rPr>
          <w:sz w:val="22"/>
          <w:szCs w:val="22"/>
        </w:rPr>
        <w:t xml:space="preserve"> </w:t>
      </w:r>
      <w:r>
        <w:tab/>
      </w:r>
      <w:proofErr w:type="gramEnd"/>
      <w:r w:rsidR="00291179" w:rsidRPr="00291179">
        <w:rPr>
          <w:sz w:val="22"/>
          <w:szCs w:val="22"/>
        </w:rPr>
        <w:t>200 Tri State International Drive, Suite 122 Lincolnshire, IL 60069</w:t>
      </w:r>
    </w:p>
    <w:p w14:paraId="060BF51B" w14:textId="16323BD8" w:rsidR="001B5E4F" w:rsidRPr="00291179" w:rsidRDefault="00291179" w:rsidP="00B5504A">
      <w:pPr>
        <w:spacing w:line="240" w:lineRule="auto"/>
        <w:ind w:left="720" w:firstLine="720"/>
        <w:rPr>
          <w:sz w:val="20"/>
          <w:szCs w:val="20"/>
        </w:rPr>
      </w:pPr>
      <w:r w:rsidRPr="00291179">
        <w:rPr>
          <w:sz w:val="22"/>
          <w:szCs w:val="22"/>
        </w:rPr>
        <w:t>Training Room</w:t>
      </w:r>
    </w:p>
    <w:p w14:paraId="04F8B20F" w14:textId="77777777" w:rsidR="00291179" w:rsidRDefault="00291179" w:rsidP="00B5504A">
      <w:pPr>
        <w:pStyle w:val="Heading2"/>
        <w:spacing w:line="240" w:lineRule="auto"/>
        <w:rPr>
          <w:color w:val="1F497D" w:themeColor="text2"/>
        </w:rPr>
      </w:pPr>
    </w:p>
    <w:p w14:paraId="7CE60A00" w14:textId="61250096" w:rsidR="00590381" w:rsidRPr="008776B5" w:rsidRDefault="00291179" w:rsidP="00B5504A">
      <w:pPr>
        <w:pStyle w:val="Heading2"/>
        <w:spacing w:line="240" w:lineRule="auto"/>
        <w:rPr>
          <w:color w:val="1F497D" w:themeColor="text2"/>
          <w:sz w:val="32"/>
          <w:szCs w:val="32"/>
        </w:rPr>
      </w:pPr>
      <w:r>
        <w:rPr>
          <w:color w:val="1F497D" w:themeColor="text2"/>
        </w:rPr>
        <w:t>Minutes</w:t>
      </w:r>
    </w:p>
    <w:p w14:paraId="02ED2581" w14:textId="77777777" w:rsidR="009F053D" w:rsidRPr="00B734EA" w:rsidRDefault="48E87870" w:rsidP="00B5504A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B734EA">
        <w:rPr>
          <w:b/>
          <w:bCs/>
          <w:sz w:val="22"/>
          <w:szCs w:val="22"/>
        </w:rPr>
        <w:t>Call to order</w:t>
      </w:r>
      <w:r w:rsidR="00D11A0B" w:rsidRPr="00B734EA">
        <w:rPr>
          <w:sz w:val="22"/>
          <w:szCs w:val="22"/>
        </w:rPr>
        <w:tab/>
      </w:r>
      <w:r w:rsidR="00D11A0B" w:rsidRPr="00B734EA">
        <w:rPr>
          <w:sz w:val="22"/>
          <w:szCs w:val="22"/>
        </w:rPr>
        <w:tab/>
      </w:r>
    </w:p>
    <w:p w14:paraId="76F8A587" w14:textId="44CBC01D" w:rsidR="00D11A0B" w:rsidRPr="00B734EA" w:rsidRDefault="009F053D" w:rsidP="00B5504A">
      <w:pPr>
        <w:pStyle w:val="ListParagraph"/>
        <w:numPr>
          <w:ilvl w:val="1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S. Bunte (FRV) called the meeting to order at 9:35 am</w:t>
      </w:r>
      <w:r w:rsidR="00453A43">
        <w:rPr>
          <w:sz w:val="22"/>
          <w:szCs w:val="22"/>
        </w:rPr>
        <w:t>.</w:t>
      </w:r>
      <w:r w:rsidR="00D11A0B" w:rsidRPr="00B734EA">
        <w:rPr>
          <w:sz w:val="22"/>
          <w:szCs w:val="22"/>
        </w:rPr>
        <w:tab/>
      </w:r>
      <w:r w:rsidR="00D11A0B" w:rsidRPr="00B734EA">
        <w:rPr>
          <w:sz w:val="22"/>
          <w:szCs w:val="22"/>
        </w:rPr>
        <w:tab/>
      </w:r>
    </w:p>
    <w:p w14:paraId="2349A9F0" w14:textId="77777777" w:rsidR="00E90EB0" w:rsidRPr="00B734EA" w:rsidRDefault="48E87870" w:rsidP="00B5504A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B734EA">
        <w:rPr>
          <w:b/>
          <w:bCs/>
          <w:sz w:val="22"/>
          <w:szCs w:val="22"/>
        </w:rPr>
        <w:t>Approval of previous minute</w:t>
      </w:r>
      <w:r w:rsidR="00E90EB0" w:rsidRPr="00B734EA">
        <w:rPr>
          <w:b/>
          <w:bCs/>
          <w:sz w:val="22"/>
          <w:szCs w:val="22"/>
        </w:rPr>
        <w:t>s</w:t>
      </w:r>
    </w:p>
    <w:p w14:paraId="52EF01B5" w14:textId="48D28B1C" w:rsidR="00590381" w:rsidRPr="00B734EA" w:rsidRDefault="00E90EB0" w:rsidP="00B5504A">
      <w:pPr>
        <w:pStyle w:val="ListParagraph"/>
        <w:numPr>
          <w:ilvl w:val="1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Minutes from the June 18, </w:t>
      </w:r>
      <w:proofErr w:type="gramStart"/>
      <w:r w:rsidRPr="00B734EA">
        <w:rPr>
          <w:sz w:val="22"/>
          <w:szCs w:val="22"/>
        </w:rPr>
        <w:t>2026</w:t>
      </w:r>
      <w:proofErr w:type="gramEnd"/>
      <w:r w:rsidRPr="00B734EA">
        <w:rPr>
          <w:sz w:val="22"/>
          <w:szCs w:val="22"/>
        </w:rPr>
        <w:t xml:space="preserve"> meeting were approved by unanimous consent as distributed.</w:t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</w:p>
    <w:p w14:paraId="00718151" w14:textId="77777777" w:rsidR="00037FBF" w:rsidRPr="00B734EA" w:rsidRDefault="48E87870" w:rsidP="00B5504A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B734EA">
        <w:rPr>
          <w:b/>
          <w:bCs/>
          <w:sz w:val="22"/>
          <w:szCs w:val="22"/>
        </w:rPr>
        <w:t>Additions to the agenda</w:t>
      </w:r>
    </w:p>
    <w:p w14:paraId="6EEF3459" w14:textId="0EEF97EA" w:rsidR="00590381" w:rsidRPr="00B734EA" w:rsidRDefault="00037FBF" w:rsidP="00B5504A">
      <w:pPr>
        <w:pStyle w:val="ListParagraph"/>
        <w:numPr>
          <w:ilvl w:val="1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None. </w:t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</w:p>
    <w:p w14:paraId="2E104340" w14:textId="18A3A375" w:rsidR="00590381" w:rsidRPr="00B734EA" w:rsidRDefault="48E87870" w:rsidP="00B5504A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B734EA">
        <w:rPr>
          <w:b/>
          <w:bCs/>
          <w:sz w:val="22"/>
          <w:szCs w:val="22"/>
        </w:rPr>
        <w:t>Officer reports</w:t>
      </w:r>
      <w:r w:rsidRPr="00B734EA">
        <w:rPr>
          <w:sz w:val="22"/>
          <w:szCs w:val="22"/>
        </w:rPr>
        <w:tab/>
      </w:r>
      <w:r w:rsidRPr="00B734EA">
        <w:rPr>
          <w:sz w:val="22"/>
          <w:szCs w:val="22"/>
        </w:rPr>
        <w:tab/>
      </w:r>
      <w:r w:rsidRPr="00B734EA">
        <w:rPr>
          <w:sz w:val="22"/>
          <w:szCs w:val="22"/>
        </w:rPr>
        <w:tab/>
      </w:r>
      <w:r w:rsidRPr="00B734EA">
        <w:rPr>
          <w:sz w:val="22"/>
          <w:szCs w:val="22"/>
        </w:rPr>
        <w:tab/>
      </w:r>
      <w:r w:rsidRPr="00B734EA">
        <w:rPr>
          <w:sz w:val="22"/>
          <w:szCs w:val="22"/>
        </w:rPr>
        <w:tab/>
      </w:r>
      <w:r w:rsidRPr="00B734EA">
        <w:rPr>
          <w:sz w:val="22"/>
          <w:szCs w:val="22"/>
        </w:rPr>
        <w:tab/>
      </w:r>
      <w:r w:rsidRPr="00B734EA">
        <w:rPr>
          <w:sz w:val="22"/>
          <w:szCs w:val="22"/>
        </w:rPr>
        <w:tab/>
      </w:r>
      <w:r w:rsidRPr="00B734EA">
        <w:rPr>
          <w:sz w:val="22"/>
          <w:szCs w:val="22"/>
        </w:rPr>
        <w:tab/>
      </w:r>
    </w:p>
    <w:p w14:paraId="21945006" w14:textId="45CC6EFB" w:rsidR="085447E0" w:rsidRPr="00B734EA" w:rsidRDefault="085447E0" w:rsidP="00B5504A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  <w:sz w:val="22"/>
          <w:szCs w:val="22"/>
        </w:rPr>
      </w:pPr>
      <w:r w:rsidRPr="00B734EA">
        <w:rPr>
          <w:color w:val="000000" w:themeColor="text1"/>
          <w:sz w:val="22"/>
          <w:szCs w:val="22"/>
        </w:rPr>
        <w:t xml:space="preserve">Chair </w:t>
      </w:r>
      <w:r w:rsidR="00037FBF" w:rsidRPr="00B734EA">
        <w:rPr>
          <w:color w:val="000000" w:themeColor="text1"/>
          <w:sz w:val="22"/>
          <w:szCs w:val="22"/>
        </w:rPr>
        <w:t xml:space="preserve">– </w:t>
      </w:r>
      <w:r w:rsidR="008F12E3" w:rsidRPr="00B734EA">
        <w:rPr>
          <w:color w:val="000000" w:themeColor="text1"/>
          <w:sz w:val="22"/>
          <w:szCs w:val="22"/>
        </w:rPr>
        <w:t xml:space="preserve">Introductions and </w:t>
      </w:r>
      <w:r w:rsidR="00441CD3" w:rsidRPr="00B734EA">
        <w:rPr>
          <w:color w:val="000000" w:themeColor="text1"/>
          <w:sz w:val="22"/>
          <w:szCs w:val="22"/>
        </w:rPr>
        <w:t xml:space="preserve">an </w:t>
      </w:r>
      <w:r w:rsidR="008F12E3" w:rsidRPr="00B734EA">
        <w:rPr>
          <w:color w:val="000000" w:themeColor="text1"/>
          <w:sz w:val="22"/>
          <w:szCs w:val="22"/>
        </w:rPr>
        <w:t>icebreaker</w:t>
      </w:r>
      <w:r w:rsidR="00441CD3" w:rsidRPr="00B734EA">
        <w:rPr>
          <w:color w:val="000000" w:themeColor="text1"/>
          <w:sz w:val="22"/>
          <w:szCs w:val="22"/>
        </w:rPr>
        <w:t xml:space="preserve"> conducted.</w:t>
      </w:r>
    </w:p>
    <w:p w14:paraId="0CDEC2B3" w14:textId="01515A83" w:rsidR="085447E0" w:rsidRPr="00B734EA" w:rsidRDefault="085447E0" w:rsidP="00B5504A">
      <w:pPr>
        <w:pStyle w:val="ListParagraph"/>
        <w:numPr>
          <w:ilvl w:val="0"/>
          <w:numId w:val="1"/>
        </w:numPr>
        <w:spacing w:line="240" w:lineRule="auto"/>
        <w:rPr>
          <w:color w:val="000000" w:themeColor="text1"/>
          <w:sz w:val="22"/>
          <w:szCs w:val="22"/>
        </w:rPr>
      </w:pPr>
      <w:r w:rsidRPr="00B734EA">
        <w:rPr>
          <w:color w:val="000000" w:themeColor="text1"/>
          <w:sz w:val="22"/>
          <w:szCs w:val="22"/>
        </w:rPr>
        <w:t>Vice Chair</w:t>
      </w:r>
      <w:r w:rsidR="00037FBF" w:rsidRPr="00B734EA">
        <w:rPr>
          <w:color w:val="000000" w:themeColor="text1"/>
          <w:sz w:val="22"/>
          <w:szCs w:val="22"/>
        </w:rPr>
        <w:t xml:space="preserve"> - None.  </w:t>
      </w:r>
      <w:r w:rsidRPr="00B734EA">
        <w:rPr>
          <w:color w:val="000000" w:themeColor="text1"/>
          <w:sz w:val="22"/>
          <w:szCs w:val="22"/>
        </w:rPr>
        <w:t xml:space="preserve"> </w:t>
      </w:r>
      <w:r w:rsidRPr="00B734EA">
        <w:rPr>
          <w:sz w:val="22"/>
          <w:szCs w:val="22"/>
        </w:rPr>
        <w:tab/>
      </w:r>
      <w:r w:rsidRPr="00B734EA">
        <w:rPr>
          <w:color w:val="000000" w:themeColor="text1"/>
          <w:sz w:val="22"/>
          <w:szCs w:val="22"/>
        </w:rPr>
        <w:t xml:space="preserve"> </w:t>
      </w:r>
      <w:r w:rsidRPr="00B734EA">
        <w:rPr>
          <w:sz w:val="22"/>
          <w:szCs w:val="22"/>
        </w:rPr>
        <w:tab/>
      </w:r>
      <w:r w:rsidRPr="00B734EA">
        <w:rPr>
          <w:color w:val="000000" w:themeColor="text1"/>
          <w:sz w:val="22"/>
          <w:szCs w:val="22"/>
        </w:rPr>
        <w:t xml:space="preserve"> </w:t>
      </w:r>
      <w:r w:rsidRPr="00B734EA">
        <w:rPr>
          <w:sz w:val="22"/>
          <w:szCs w:val="22"/>
        </w:rPr>
        <w:tab/>
      </w:r>
      <w:r w:rsidRPr="00B734EA">
        <w:rPr>
          <w:color w:val="000000" w:themeColor="text1"/>
          <w:sz w:val="22"/>
          <w:szCs w:val="22"/>
        </w:rPr>
        <w:t xml:space="preserve"> </w:t>
      </w:r>
      <w:r w:rsidRPr="00B734EA">
        <w:rPr>
          <w:sz w:val="22"/>
          <w:szCs w:val="22"/>
        </w:rPr>
        <w:tab/>
      </w:r>
      <w:r w:rsidRPr="00B734EA">
        <w:rPr>
          <w:color w:val="000000" w:themeColor="text1"/>
          <w:sz w:val="22"/>
          <w:szCs w:val="22"/>
        </w:rPr>
        <w:t xml:space="preserve"> </w:t>
      </w:r>
      <w:r w:rsidRPr="00B734EA">
        <w:rPr>
          <w:sz w:val="22"/>
          <w:szCs w:val="22"/>
        </w:rPr>
        <w:tab/>
      </w:r>
      <w:r w:rsidRPr="00B734EA">
        <w:rPr>
          <w:color w:val="000000" w:themeColor="text1"/>
          <w:sz w:val="22"/>
          <w:szCs w:val="22"/>
        </w:rPr>
        <w:t xml:space="preserve"> </w:t>
      </w:r>
      <w:r w:rsidRPr="00B734EA">
        <w:rPr>
          <w:sz w:val="22"/>
          <w:szCs w:val="22"/>
        </w:rPr>
        <w:tab/>
      </w:r>
      <w:r w:rsidRPr="00B734EA">
        <w:rPr>
          <w:color w:val="000000" w:themeColor="text1"/>
          <w:sz w:val="22"/>
          <w:szCs w:val="22"/>
        </w:rPr>
        <w:t xml:space="preserve"> </w:t>
      </w:r>
      <w:r w:rsidRPr="00B734EA">
        <w:rPr>
          <w:sz w:val="22"/>
          <w:szCs w:val="22"/>
        </w:rPr>
        <w:tab/>
      </w:r>
      <w:r w:rsidRPr="00B734EA">
        <w:rPr>
          <w:color w:val="000000" w:themeColor="text1"/>
          <w:sz w:val="22"/>
          <w:szCs w:val="22"/>
        </w:rPr>
        <w:t xml:space="preserve"> </w:t>
      </w:r>
      <w:r w:rsidRPr="00B734EA">
        <w:rPr>
          <w:sz w:val="22"/>
          <w:szCs w:val="22"/>
        </w:rPr>
        <w:tab/>
      </w:r>
      <w:r w:rsidRPr="00B734EA">
        <w:rPr>
          <w:color w:val="000000" w:themeColor="text1"/>
          <w:sz w:val="22"/>
          <w:szCs w:val="22"/>
        </w:rPr>
        <w:t xml:space="preserve"> </w:t>
      </w:r>
    </w:p>
    <w:p w14:paraId="0FB31039" w14:textId="0112D2A2" w:rsidR="085447E0" w:rsidRPr="00B734EA" w:rsidRDefault="085447E0" w:rsidP="00B5504A">
      <w:pPr>
        <w:pStyle w:val="ListParagraph"/>
        <w:numPr>
          <w:ilvl w:val="0"/>
          <w:numId w:val="1"/>
        </w:numPr>
        <w:shd w:val="clear" w:color="auto" w:fill="FFFFFF" w:themeFill="background1"/>
        <w:spacing w:line="240" w:lineRule="auto"/>
        <w:rPr>
          <w:color w:val="000000" w:themeColor="text1"/>
          <w:sz w:val="22"/>
          <w:szCs w:val="22"/>
        </w:rPr>
      </w:pPr>
      <w:r w:rsidRPr="00B734EA">
        <w:rPr>
          <w:color w:val="000000" w:themeColor="text1"/>
          <w:sz w:val="22"/>
          <w:szCs w:val="22"/>
        </w:rPr>
        <w:t>Secretary</w:t>
      </w:r>
      <w:r w:rsidR="00037FBF" w:rsidRPr="00B734EA">
        <w:rPr>
          <w:color w:val="000000" w:themeColor="text1"/>
          <w:sz w:val="22"/>
          <w:szCs w:val="22"/>
        </w:rPr>
        <w:t xml:space="preserve"> – None. </w:t>
      </w:r>
    </w:p>
    <w:p w14:paraId="6091AF62" w14:textId="77777777" w:rsidR="00037FBF" w:rsidRPr="00B734EA" w:rsidRDefault="00037FBF" w:rsidP="00B5504A">
      <w:pPr>
        <w:pStyle w:val="ListParagraph"/>
        <w:shd w:val="clear" w:color="auto" w:fill="FFFFFF" w:themeFill="background1"/>
        <w:spacing w:line="240" w:lineRule="auto"/>
        <w:ind w:left="1080"/>
        <w:rPr>
          <w:color w:val="000000" w:themeColor="text1"/>
          <w:sz w:val="22"/>
          <w:szCs w:val="22"/>
        </w:rPr>
      </w:pPr>
    </w:p>
    <w:p w14:paraId="03A97615" w14:textId="77777777" w:rsidR="00037FBF" w:rsidRPr="00B734EA" w:rsidRDefault="48E87870" w:rsidP="00B5504A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B734EA">
        <w:rPr>
          <w:b/>
          <w:bCs/>
          <w:sz w:val="22"/>
          <w:szCs w:val="22"/>
        </w:rPr>
        <w:t>CCS staff reports</w:t>
      </w:r>
      <w:r w:rsidRPr="00B734EA">
        <w:rPr>
          <w:sz w:val="22"/>
          <w:szCs w:val="22"/>
        </w:rPr>
        <w:tab/>
      </w:r>
    </w:p>
    <w:p w14:paraId="571CEE1F" w14:textId="77777777" w:rsidR="00441CD3" w:rsidRPr="00B734EA" w:rsidRDefault="00441CD3" w:rsidP="00B5504A">
      <w:pPr>
        <w:pStyle w:val="ListParagraph"/>
        <w:numPr>
          <w:ilvl w:val="1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Rolling Meadows/Wauconda Migration (D. Wischmeyer)</w:t>
      </w:r>
    </w:p>
    <w:p w14:paraId="45BB6D76" w14:textId="1CFCDB36" w:rsidR="00403561" w:rsidRPr="00B734EA" w:rsidRDefault="00403561" w:rsidP="00B5504A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Rolling Meadows/Wauconda will go offline Friday, October 16. For all other CCS libraries, offline period will be from October 17-19. CCS will host a Migration Go Live Review and Offline Demo webinar on October 1 (1:00pm-2:00pm). More information: </w:t>
      </w:r>
      <w:hyperlink r:id="rId11" w:history="1">
        <w:r w:rsidRPr="00B734EA">
          <w:rPr>
            <w:rStyle w:val="Hyperlink"/>
            <w:sz w:val="22"/>
            <w:szCs w:val="22"/>
          </w:rPr>
          <w:t>https://www.ccslib.org/rolling-meadows-wauconda-migration</w:t>
        </w:r>
      </w:hyperlink>
      <w:r w:rsidRPr="00B734EA">
        <w:rPr>
          <w:sz w:val="22"/>
          <w:szCs w:val="22"/>
        </w:rPr>
        <w:t xml:space="preserve"> </w:t>
      </w:r>
    </w:p>
    <w:p w14:paraId="577F68DA" w14:textId="1F2AE694" w:rsidR="00403561" w:rsidRPr="00B734EA" w:rsidRDefault="00403561" w:rsidP="00B5504A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All Libraries will come back </w:t>
      </w:r>
      <w:proofErr w:type="gramStart"/>
      <w:r w:rsidRPr="00B734EA">
        <w:rPr>
          <w:sz w:val="22"/>
          <w:szCs w:val="22"/>
        </w:rPr>
        <w:t>online</w:t>
      </w:r>
      <w:proofErr w:type="gramEnd"/>
      <w:r w:rsidRPr="00B734EA">
        <w:rPr>
          <w:sz w:val="22"/>
          <w:szCs w:val="22"/>
        </w:rPr>
        <w:t xml:space="preserve"> morning of Tuesday, October 20</w:t>
      </w:r>
      <w:r w:rsidR="00B734EA">
        <w:rPr>
          <w:sz w:val="22"/>
          <w:szCs w:val="22"/>
        </w:rPr>
        <w:t>.</w:t>
      </w:r>
      <w:r w:rsidR="48E87870" w:rsidRPr="00B734EA">
        <w:rPr>
          <w:sz w:val="22"/>
          <w:szCs w:val="22"/>
        </w:rPr>
        <w:tab/>
      </w:r>
    </w:p>
    <w:p w14:paraId="7FAE1571" w14:textId="77777777" w:rsidR="00403561" w:rsidRPr="00B734EA" w:rsidRDefault="00403561" w:rsidP="00B5504A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Training Leap:</w:t>
      </w:r>
    </w:p>
    <w:p w14:paraId="07DE4556" w14:textId="46159695" w:rsidR="00403561" w:rsidRPr="00B734EA" w:rsidRDefault="00403561" w:rsidP="00B5504A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Innovative will redirect SIP/PAC to </w:t>
      </w:r>
      <w:r w:rsidR="00453A43">
        <w:rPr>
          <w:sz w:val="22"/>
          <w:szCs w:val="22"/>
        </w:rPr>
        <w:t>the training database during offline.</w:t>
      </w:r>
    </w:p>
    <w:p w14:paraId="64464FC7" w14:textId="73DBC147" w:rsidR="00403561" w:rsidRPr="00B734EA" w:rsidRDefault="00403561" w:rsidP="00B5504A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proofErr w:type="spellStart"/>
      <w:r w:rsidRPr="00B734EA">
        <w:rPr>
          <w:sz w:val="22"/>
          <w:szCs w:val="22"/>
        </w:rPr>
        <w:t>BiblioCore</w:t>
      </w:r>
      <w:proofErr w:type="spellEnd"/>
      <w:r w:rsidRPr="00B734EA">
        <w:rPr>
          <w:sz w:val="22"/>
          <w:szCs w:val="22"/>
        </w:rPr>
        <w:t xml:space="preserve"> will not</w:t>
      </w:r>
      <w:r w:rsidRPr="00B734EA">
        <w:rPr>
          <w:b/>
          <w:bCs/>
          <w:sz w:val="22"/>
          <w:szCs w:val="22"/>
        </w:rPr>
        <w:t xml:space="preserve"> </w:t>
      </w:r>
      <w:r w:rsidRPr="00B734EA">
        <w:rPr>
          <w:sz w:val="22"/>
          <w:szCs w:val="22"/>
        </w:rPr>
        <w:t xml:space="preserve">redirect </w:t>
      </w:r>
      <w:r w:rsidR="00453A43">
        <w:rPr>
          <w:sz w:val="22"/>
          <w:szCs w:val="22"/>
        </w:rPr>
        <w:t>(no training version available)</w:t>
      </w:r>
      <w:r w:rsidRPr="00B734EA">
        <w:rPr>
          <w:sz w:val="22"/>
          <w:szCs w:val="22"/>
        </w:rPr>
        <w:t xml:space="preserve">. </w:t>
      </w:r>
      <w:r w:rsidR="00453A43">
        <w:rPr>
          <w:sz w:val="22"/>
          <w:szCs w:val="22"/>
        </w:rPr>
        <w:t xml:space="preserve">Login to </w:t>
      </w:r>
      <w:proofErr w:type="spellStart"/>
      <w:r w:rsidR="00453A43">
        <w:rPr>
          <w:sz w:val="22"/>
          <w:szCs w:val="22"/>
        </w:rPr>
        <w:t>BiblioCore</w:t>
      </w:r>
      <w:proofErr w:type="spellEnd"/>
      <w:r w:rsidR="00453A43">
        <w:rPr>
          <w:sz w:val="22"/>
          <w:szCs w:val="22"/>
        </w:rPr>
        <w:t xml:space="preserve"> will be disabled, and results will be out of date.</w:t>
      </w:r>
    </w:p>
    <w:p w14:paraId="7BCA710F" w14:textId="122F9C8D" w:rsidR="00403561" w:rsidRPr="00B734EA" w:rsidRDefault="00453A43" w:rsidP="00B5504A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Data from production will be copied over to the training database prior to going offline. Official timing TBD--will likely happen the</w:t>
      </w:r>
      <w:r w:rsidR="00403561" w:rsidRPr="00B734EA">
        <w:rPr>
          <w:sz w:val="22"/>
          <w:szCs w:val="22"/>
        </w:rPr>
        <w:t xml:space="preserve"> morning of October 17</w:t>
      </w:r>
      <w:r>
        <w:rPr>
          <w:sz w:val="22"/>
          <w:szCs w:val="22"/>
        </w:rPr>
        <w:t xml:space="preserve">. </w:t>
      </w:r>
    </w:p>
    <w:p w14:paraId="6072B44D" w14:textId="43AC6CEA" w:rsidR="00403561" w:rsidRPr="00B734EA" w:rsidRDefault="00453A43" w:rsidP="00B5504A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Libraries</w:t>
      </w:r>
      <w:r w:rsidR="00403561" w:rsidRPr="00B734EA">
        <w:rPr>
          <w:sz w:val="22"/>
          <w:szCs w:val="22"/>
        </w:rPr>
        <w:t xml:space="preserve"> must test their offline mode, and self-check machines in offline mode</w:t>
      </w:r>
      <w:r>
        <w:rPr>
          <w:sz w:val="22"/>
          <w:szCs w:val="22"/>
        </w:rPr>
        <w:t xml:space="preserve"> if using. Tickets have been opened for all libraries.</w:t>
      </w:r>
    </w:p>
    <w:p w14:paraId="4342FF89" w14:textId="5A298629" w:rsidR="00403561" w:rsidRPr="00B734EA" w:rsidRDefault="00B5504A" w:rsidP="00B5504A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Additional Vendors</w:t>
      </w:r>
      <w:r w:rsidR="00403561" w:rsidRPr="00B734EA">
        <w:rPr>
          <w:sz w:val="22"/>
          <w:szCs w:val="22"/>
        </w:rPr>
        <w:t>:</w:t>
      </w:r>
    </w:p>
    <w:p w14:paraId="241F7CAC" w14:textId="77777777" w:rsidR="00B5504A" w:rsidRPr="00B734EA" w:rsidRDefault="00B5504A" w:rsidP="00B5504A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Explore More Illinois:</w:t>
      </w:r>
    </w:p>
    <w:p w14:paraId="6D26F757" w14:textId="216E6B84" w:rsidR="00403561" w:rsidRPr="00B734EA" w:rsidRDefault="00403561" w:rsidP="00B5504A">
      <w:pPr>
        <w:pStyle w:val="ListParagraph"/>
        <w:numPr>
          <w:ilvl w:val="4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lastRenderedPageBreak/>
        <w:t xml:space="preserve">CCS is confirming our authentication method with RAILS for EMI to verify if libraries and patrons will have access while offline. </w:t>
      </w:r>
    </w:p>
    <w:p w14:paraId="0A1A066C" w14:textId="77777777" w:rsidR="00B5504A" w:rsidRPr="00B734EA" w:rsidRDefault="00403561" w:rsidP="00B5504A">
      <w:pPr>
        <w:pStyle w:val="ListParagraph"/>
        <w:numPr>
          <w:ilvl w:val="4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If patrons cannot access during downtime, RAILS will send a list of existing reservations before the offline period, so that libraries can contact patrons to remind them to print reservations beforehand.</w:t>
      </w:r>
    </w:p>
    <w:p w14:paraId="747702FC" w14:textId="77777777" w:rsidR="00B5504A" w:rsidRPr="00B734EA" w:rsidRDefault="00B5504A" w:rsidP="00B5504A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proofErr w:type="spellStart"/>
      <w:r w:rsidRPr="00B734EA">
        <w:rPr>
          <w:sz w:val="22"/>
          <w:szCs w:val="22"/>
        </w:rPr>
        <w:t>Communico</w:t>
      </w:r>
      <w:proofErr w:type="spellEnd"/>
      <w:r w:rsidRPr="00B734EA">
        <w:rPr>
          <w:sz w:val="22"/>
          <w:szCs w:val="22"/>
        </w:rPr>
        <w:t>:</w:t>
      </w:r>
    </w:p>
    <w:p w14:paraId="104EB82D" w14:textId="6DC4D432" w:rsidR="00B5504A" w:rsidRPr="00B734EA" w:rsidRDefault="00B5504A" w:rsidP="00B5504A">
      <w:pPr>
        <w:pStyle w:val="ListParagraph"/>
        <w:numPr>
          <w:ilvl w:val="4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CCS will reach out to </w:t>
      </w:r>
      <w:proofErr w:type="spellStart"/>
      <w:r w:rsidRPr="00B734EA">
        <w:rPr>
          <w:sz w:val="22"/>
          <w:szCs w:val="22"/>
        </w:rPr>
        <w:t>Communico</w:t>
      </w:r>
      <w:proofErr w:type="spellEnd"/>
      <w:r w:rsidRPr="00B734EA">
        <w:rPr>
          <w:sz w:val="22"/>
          <w:szCs w:val="22"/>
        </w:rPr>
        <w:t xml:space="preserve"> on behalf of libraries who use it, and </w:t>
      </w:r>
      <w:proofErr w:type="spellStart"/>
      <w:r w:rsidRPr="00B734EA">
        <w:rPr>
          <w:sz w:val="22"/>
          <w:szCs w:val="22"/>
        </w:rPr>
        <w:t>Communico</w:t>
      </w:r>
      <w:proofErr w:type="spellEnd"/>
      <w:r w:rsidRPr="00B734EA">
        <w:rPr>
          <w:sz w:val="22"/>
          <w:szCs w:val="22"/>
        </w:rPr>
        <w:t xml:space="preserve"> will add a banner automatically notifying patrons. If you don’t </w:t>
      </w:r>
      <w:proofErr w:type="gramStart"/>
      <w:r w:rsidRPr="00B734EA">
        <w:rPr>
          <w:sz w:val="22"/>
          <w:szCs w:val="22"/>
        </w:rPr>
        <w:t>want to</w:t>
      </w:r>
      <w:proofErr w:type="gramEnd"/>
      <w:r w:rsidRPr="00B734EA">
        <w:rPr>
          <w:sz w:val="22"/>
          <w:szCs w:val="22"/>
        </w:rPr>
        <w:t xml:space="preserve"> CCS to work with </w:t>
      </w:r>
      <w:proofErr w:type="spellStart"/>
      <w:r w:rsidRPr="00B734EA">
        <w:rPr>
          <w:sz w:val="22"/>
          <w:szCs w:val="22"/>
        </w:rPr>
        <w:t>Communico</w:t>
      </w:r>
      <w:proofErr w:type="spellEnd"/>
      <w:r w:rsidRPr="00B734EA">
        <w:rPr>
          <w:sz w:val="22"/>
          <w:szCs w:val="22"/>
        </w:rPr>
        <w:t xml:space="preserve"> on your behalf, let </w:t>
      </w:r>
      <w:r w:rsidR="00453A43">
        <w:rPr>
          <w:sz w:val="22"/>
          <w:szCs w:val="22"/>
        </w:rPr>
        <w:t xml:space="preserve">CCS </w:t>
      </w:r>
      <w:r w:rsidRPr="00B734EA">
        <w:rPr>
          <w:sz w:val="22"/>
          <w:szCs w:val="22"/>
        </w:rPr>
        <w:t xml:space="preserve">know. </w:t>
      </w:r>
    </w:p>
    <w:p w14:paraId="7C242AAC" w14:textId="77777777" w:rsidR="00B5504A" w:rsidRPr="00B734EA" w:rsidRDefault="00B5504A" w:rsidP="00B5504A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Palace Project: </w:t>
      </w:r>
    </w:p>
    <w:p w14:paraId="6EA1179D" w14:textId="6949F070" w:rsidR="00403561" w:rsidRPr="00B734EA" w:rsidRDefault="00B5504A" w:rsidP="00B734EA">
      <w:pPr>
        <w:pStyle w:val="ListParagraph"/>
        <w:numPr>
          <w:ilvl w:val="4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CCS has reached out to Palace Project to confirm that </w:t>
      </w:r>
      <w:r w:rsidR="00453A43">
        <w:rPr>
          <w:sz w:val="22"/>
          <w:szCs w:val="22"/>
        </w:rPr>
        <w:t>it</w:t>
      </w:r>
      <w:r w:rsidRPr="00B734EA">
        <w:rPr>
          <w:sz w:val="22"/>
          <w:szCs w:val="22"/>
        </w:rPr>
        <w:t xml:space="preserve"> will still work with the SIP redirect</w:t>
      </w:r>
    </w:p>
    <w:p w14:paraId="55993914" w14:textId="77777777" w:rsidR="00403561" w:rsidRPr="00B734EA" w:rsidRDefault="00403561" w:rsidP="00B5504A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Explaining SIP vs API to staff: </w:t>
      </w:r>
    </w:p>
    <w:p w14:paraId="421107E8" w14:textId="23B82E02" w:rsidR="00590381" w:rsidRPr="00B734EA" w:rsidRDefault="00453A43" w:rsidP="00B5504A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SIP and API are </w:t>
      </w:r>
      <w:proofErr w:type="spellStart"/>
      <w:r>
        <w:rPr>
          <w:sz w:val="22"/>
          <w:szCs w:val="22"/>
        </w:rPr>
        <w:t>w</w:t>
      </w:r>
      <w:r w:rsidR="00403561" w:rsidRPr="00B734EA">
        <w:rPr>
          <w:sz w:val="22"/>
          <w:szCs w:val="22"/>
        </w:rPr>
        <w:t>wo</w:t>
      </w:r>
      <w:proofErr w:type="spellEnd"/>
      <w:r w:rsidR="00403561" w:rsidRPr="00B734EA">
        <w:rPr>
          <w:sz w:val="22"/>
          <w:szCs w:val="22"/>
        </w:rPr>
        <w:t xml:space="preserve"> different ways of connecting to CCS database to verify patron information </w:t>
      </w:r>
    </w:p>
    <w:p w14:paraId="53FD0C56" w14:textId="1FD8CFC7" w:rsidR="00403561" w:rsidRPr="00B734EA" w:rsidRDefault="00403561" w:rsidP="00B5504A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Sometimes vendors support just one authentication method, sometimes both, sometimes others besides these. </w:t>
      </w:r>
    </w:p>
    <w:p w14:paraId="263668BD" w14:textId="1921F623" w:rsidR="00403561" w:rsidRDefault="00453A43" w:rsidP="00B5504A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During the offline period, </w:t>
      </w:r>
      <w:r w:rsidR="00403561" w:rsidRPr="00B734EA">
        <w:rPr>
          <w:sz w:val="22"/>
          <w:szCs w:val="22"/>
        </w:rPr>
        <w:t>CCS can redirect the SIP verification, but not the API verification.</w:t>
      </w:r>
    </w:p>
    <w:p w14:paraId="6139984E" w14:textId="77777777" w:rsidR="00B734EA" w:rsidRPr="00B734EA" w:rsidRDefault="00B734EA" w:rsidP="00B734EA">
      <w:pPr>
        <w:spacing w:line="240" w:lineRule="auto"/>
        <w:ind w:left="2520"/>
        <w:rPr>
          <w:sz w:val="22"/>
          <w:szCs w:val="22"/>
        </w:rPr>
      </w:pPr>
    </w:p>
    <w:p w14:paraId="46F4E5B3" w14:textId="78409124" w:rsidR="00467018" w:rsidRPr="00B734EA" w:rsidRDefault="00467018" w:rsidP="00B5504A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What you can and cannot do during the offline period: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67018" w:rsidRPr="00B734EA" w14:paraId="3AD1415B" w14:textId="77777777" w:rsidTr="00467018">
        <w:tc>
          <w:tcPr>
            <w:tcW w:w="4315" w:type="dxa"/>
          </w:tcPr>
          <w:p w14:paraId="2A0959A0" w14:textId="110C1906" w:rsidR="00467018" w:rsidRPr="00B734EA" w:rsidRDefault="00467018" w:rsidP="00B5504A">
            <w:pPr>
              <w:jc w:val="center"/>
              <w:rPr>
                <w:b/>
                <w:bCs/>
                <w:sz w:val="22"/>
                <w:szCs w:val="22"/>
              </w:rPr>
            </w:pPr>
            <w:r w:rsidRPr="00B734EA">
              <w:rPr>
                <w:b/>
                <w:bCs/>
                <w:sz w:val="22"/>
                <w:szCs w:val="22"/>
              </w:rPr>
              <w:t>CAN</w:t>
            </w:r>
          </w:p>
        </w:tc>
        <w:tc>
          <w:tcPr>
            <w:tcW w:w="4315" w:type="dxa"/>
          </w:tcPr>
          <w:p w14:paraId="43C01422" w14:textId="25F1699B" w:rsidR="00467018" w:rsidRPr="00B734EA" w:rsidRDefault="00467018" w:rsidP="00B5504A">
            <w:pPr>
              <w:jc w:val="center"/>
              <w:rPr>
                <w:b/>
                <w:bCs/>
                <w:sz w:val="22"/>
                <w:szCs w:val="22"/>
              </w:rPr>
            </w:pPr>
            <w:r w:rsidRPr="00B734EA">
              <w:rPr>
                <w:b/>
                <w:bCs/>
                <w:sz w:val="22"/>
                <w:szCs w:val="22"/>
              </w:rPr>
              <w:t>CANNOT</w:t>
            </w:r>
          </w:p>
        </w:tc>
      </w:tr>
      <w:tr w:rsidR="00467018" w:rsidRPr="00B734EA" w14:paraId="506740C5" w14:textId="77777777" w:rsidTr="00467018">
        <w:tc>
          <w:tcPr>
            <w:tcW w:w="4315" w:type="dxa"/>
          </w:tcPr>
          <w:p w14:paraId="08C51435" w14:textId="25E0898A" w:rsidR="00467018" w:rsidRPr="00B734EA" w:rsidRDefault="00467018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>Checkout in offline mode</w:t>
            </w:r>
          </w:p>
        </w:tc>
        <w:tc>
          <w:tcPr>
            <w:tcW w:w="4315" w:type="dxa"/>
          </w:tcPr>
          <w:p w14:paraId="0BA4E80F" w14:textId="0F6D5464" w:rsidR="00467018" w:rsidRPr="00B734EA" w:rsidRDefault="00C84B54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>Cannot check in or trap holds</w:t>
            </w:r>
          </w:p>
        </w:tc>
      </w:tr>
      <w:tr w:rsidR="00467018" w:rsidRPr="00B734EA" w14:paraId="3CD1FA0C" w14:textId="77777777" w:rsidTr="00467018">
        <w:tc>
          <w:tcPr>
            <w:tcW w:w="4315" w:type="dxa"/>
          </w:tcPr>
          <w:p w14:paraId="242C9DAF" w14:textId="520F5757" w:rsidR="00467018" w:rsidRPr="00B734EA" w:rsidRDefault="00467018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>Checkout holds already available</w:t>
            </w:r>
          </w:p>
        </w:tc>
        <w:tc>
          <w:tcPr>
            <w:tcW w:w="4315" w:type="dxa"/>
          </w:tcPr>
          <w:p w14:paraId="5EAA0D6D" w14:textId="57CE9C12" w:rsidR="00467018" w:rsidRPr="00B734EA" w:rsidRDefault="00C84B54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>Cannot pay fines or fees</w:t>
            </w:r>
          </w:p>
        </w:tc>
      </w:tr>
      <w:tr w:rsidR="00467018" w:rsidRPr="00B734EA" w14:paraId="5F3BE570" w14:textId="77777777" w:rsidTr="00467018">
        <w:tc>
          <w:tcPr>
            <w:tcW w:w="4315" w:type="dxa"/>
          </w:tcPr>
          <w:p w14:paraId="5E7263F7" w14:textId="0A7426AA" w:rsidR="00467018" w:rsidRPr="00B734EA" w:rsidRDefault="00467018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>Register patrons if your library chooses to do so</w:t>
            </w:r>
          </w:p>
        </w:tc>
        <w:tc>
          <w:tcPr>
            <w:tcW w:w="4315" w:type="dxa"/>
          </w:tcPr>
          <w:p w14:paraId="6571F11D" w14:textId="4A7F8381" w:rsidR="00467018" w:rsidRPr="00B734EA" w:rsidRDefault="00C84B54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 xml:space="preserve">Cannot access or run </w:t>
            </w:r>
            <w:r w:rsidR="00453A43">
              <w:rPr>
                <w:sz w:val="22"/>
                <w:szCs w:val="22"/>
              </w:rPr>
              <w:t xml:space="preserve">production </w:t>
            </w:r>
            <w:r w:rsidRPr="00B734EA">
              <w:rPr>
                <w:sz w:val="22"/>
                <w:szCs w:val="22"/>
              </w:rPr>
              <w:t>Simply Reports</w:t>
            </w:r>
            <w:r w:rsidR="00453A43">
              <w:rPr>
                <w:sz w:val="22"/>
                <w:szCs w:val="22"/>
              </w:rPr>
              <w:t xml:space="preserve">. Web Reports </w:t>
            </w:r>
            <w:proofErr w:type="gramStart"/>
            <w:r w:rsidR="00453A43">
              <w:rPr>
                <w:sz w:val="22"/>
                <w:szCs w:val="22"/>
              </w:rPr>
              <w:t>also</w:t>
            </w:r>
            <w:proofErr w:type="gramEnd"/>
            <w:r w:rsidR="00453A43">
              <w:rPr>
                <w:sz w:val="22"/>
                <w:szCs w:val="22"/>
              </w:rPr>
              <w:t xml:space="preserve"> unavailable.</w:t>
            </w:r>
          </w:p>
        </w:tc>
      </w:tr>
      <w:tr w:rsidR="00467018" w:rsidRPr="00B734EA" w14:paraId="276A1F7B" w14:textId="77777777" w:rsidTr="00467018">
        <w:tc>
          <w:tcPr>
            <w:tcW w:w="4315" w:type="dxa"/>
          </w:tcPr>
          <w:p w14:paraId="17DDD5DA" w14:textId="38B2EC46" w:rsidR="00467018" w:rsidRPr="00B734EA" w:rsidRDefault="005B6FED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Searching</w:t>
            </w:r>
            <w:proofErr w:type="gramEnd"/>
            <w:r>
              <w:rPr>
                <w:sz w:val="22"/>
                <w:szCs w:val="22"/>
              </w:rPr>
              <w:t xml:space="preserve"> training </w:t>
            </w:r>
            <w:proofErr w:type="spellStart"/>
            <w:r>
              <w:rPr>
                <w:sz w:val="22"/>
                <w:szCs w:val="22"/>
              </w:rPr>
              <w:t>PowerPAC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PowerPAC</w:t>
            </w:r>
            <w:proofErr w:type="spellEnd"/>
            <w:r>
              <w:rPr>
                <w:sz w:val="22"/>
                <w:szCs w:val="22"/>
              </w:rPr>
              <w:t xml:space="preserve"> will be redirected to training for those </w:t>
            </w:r>
            <w:proofErr w:type="gramStart"/>
            <w:r>
              <w:rPr>
                <w:sz w:val="22"/>
                <w:szCs w:val="22"/>
              </w:rPr>
              <w:t>not live</w:t>
            </w:r>
            <w:proofErr w:type="gramEnd"/>
            <w:r>
              <w:rPr>
                <w:sz w:val="22"/>
                <w:szCs w:val="22"/>
              </w:rPr>
              <w:t xml:space="preserve"> on </w:t>
            </w:r>
            <w:proofErr w:type="spellStart"/>
            <w:r>
              <w:rPr>
                <w:sz w:val="22"/>
                <w:szCs w:val="22"/>
              </w:rPr>
              <w:t>BiblioCore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4315" w:type="dxa"/>
          </w:tcPr>
          <w:p w14:paraId="3461CFB5" w14:textId="4AC9EF25" w:rsidR="00467018" w:rsidRPr="00B734EA" w:rsidRDefault="00C84B54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 xml:space="preserve">Cannot login to </w:t>
            </w:r>
            <w:proofErr w:type="spellStart"/>
            <w:r w:rsidRPr="00B734EA">
              <w:rPr>
                <w:sz w:val="22"/>
                <w:szCs w:val="22"/>
              </w:rPr>
              <w:t>BiblioCore</w:t>
            </w:r>
            <w:proofErr w:type="spellEnd"/>
            <w:r w:rsidRPr="00B734EA">
              <w:rPr>
                <w:sz w:val="22"/>
                <w:szCs w:val="22"/>
              </w:rPr>
              <w:t xml:space="preserve"> while offline </w:t>
            </w:r>
          </w:p>
        </w:tc>
      </w:tr>
      <w:tr w:rsidR="00C84B54" w:rsidRPr="00B734EA" w14:paraId="2E340716" w14:textId="77777777" w:rsidTr="00467018">
        <w:tc>
          <w:tcPr>
            <w:tcW w:w="4315" w:type="dxa"/>
          </w:tcPr>
          <w:p w14:paraId="2D468B86" w14:textId="56B49149" w:rsidR="00C84B54" w:rsidRPr="00B734EA" w:rsidRDefault="00B5504A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 xml:space="preserve">Search with </w:t>
            </w:r>
            <w:proofErr w:type="spellStart"/>
            <w:r w:rsidRPr="00B734EA">
              <w:rPr>
                <w:sz w:val="22"/>
                <w:szCs w:val="22"/>
              </w:rPr>
              <w:t>BiblioCore</w:t>
            </w:r>
            <w:proofErr w:type="spellEnd"/>
            <w:r w:rsidRPr="00B734EA">
              <w:rPr>
                <w:sz w:val="22"/>
                <w:szCs w:val="22"/>
              </w:rPr>
              <w:t>. Search functions will work, but search results will be out of date as things are checked out (not syncing), so results may be out of date (</w:t>
            </w:r>
            <w:proofErr w:type="gramStart"/>
            <w:r w:rsidRPr="00B734EA">
              <w:rPr>
                <w:sz w:val="22"/>
                <w:szCs w:val="22"/>
              </w:rPr>
              <w:t>similar to</w:t>
            </w:r>
            <w:proofErr w:type="gramEnd"/>
            <w:r w:rsidRPr="00B734EA">
              <w:rPr>
                <w:sz w:val="22"/>
                <w:szCs w:val="22"/>
              </w:rPr>
              <w:t xml:space="preserve"> </w:t>
            </w:r>
            <w:proofErr w:type="spellStart"/>
            <w:r w:rsidR="00554DFB">
              <w:rPr>
                <w:sz w:val="22"/>
                <w:szCs w:val="22"/>
              </w:rPr>
              <w:t>Power</w:t>
            </w:r>
            <w:r w:rsidRPr="00B734EA">
              <w:rPr>
                <w:sz w:val="22"/>
                <w:szCs w:val="22"/>
              </w:rPr>
              <w:t>PAC</w:t>
            </w:r>
            <w:proofErr w:type="spellEnd"/>
            <w:r w:rsidRPr="00B734EA">
              <w:rPr>
                <w:sz w:val="22"/>
                <w:szCs w:val="22"/>
              </w:rPr>
              <w:t>).</w:t>
            </w:r>
          </w:p>
        </w:tc>
        <w:tc>
          <w:tcPr>
            <w:tcW w:w="4315" w:type="dxa"/>
          </w:tcPr>
          <w:p w14:paraId="797E45DE" w14:textId="04066411" w:rsidR="00C84B54" w:rsidRPr="00B734EA" w:rsidRDefault="00C84B54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 xml:space="preserve">No </w:t>
            </w:r>
            <w:r w:rsidR="00453A43">
              <w:rPr>
                <w:sz w:val="22"/>
                <w:szCs w:val="22"/>
              </w:rPr>
              <w:t xml:space="preserve">processing of </w:t>
            </w:r>
            <w:r w:rsidRPr="00B734EA">
              <w:rPr>
                <w:sz w:val="22"/>
                <w:szCs w:val="22"/>
              </w:rPr>
              <w:t>ILL</w:t>
            </w:r>
            <w:r w:rsidR="00453A43">
              <w:rPr>
                <w:sz w:val="22"/>
                <w:szCs w:val="22"/>
              </w:rPr>
              <w:t xml:space="preserve"> (OCLC or Find More Illinois)</w:t>
            </w:r>
          </w:p>
          <w:p w14:paraId="0663655B" w14:textId="09556B7A" w:rsidR="00C84B54" w:rsidRPr="005B6FED" w:rsidRDefault="00C84B54" w:rsidP="005B6FED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 xml:space="preserve">Find More Illinois – </w:t>
            </w:r>
            <w:proofErr w:type="spellStart"/>
            <w:r w:rsidRPr="00B734EA">
              <w:rPr>
                <w:sz w:val="22"/>
                <w:szCs w:val="22"/>
              </w:rPr>
              <w:t>SHAREit</w:t>
            </w:r>
            <w:proofErr w:type="spellEnd"/>
            <w:r w:rsidRPr="00B734EA">
              <w:rPr>
                <w:sz w:val="22"/>
                <w:szCs w:val="22"/>
              </w:rPr>
              <w:t xml:space="preserve"> will put into </w:t>
            </w:r>
            <w:r w:rsidR="00453A43">
              <w:rPr>
                <w:sz w:val="22"/>
                <w:szCs w:val="22"/>
              </w:rPr>
              <w:t xml:space="preserve">holiday mode. </w:t>
            </w:r>
            <w:r w:rsidR="00453A43" w:rsidRPr="00453A43">
              <w:rPr>
                <w:sz w:val="22"/>
                <w:szCs w:val="22"/>
              </w:rPr>
              <w:t>Staff should not process or place any new requests</w:t>
            </w:r>
            <w:r w:rsidRPr="00453A43">
              <w:rPr>
                <w:sz w:val="22"/>
                <w:szCs w:val="22"/>
              </w:rPr>
              <w:t xml:space="preserve">. </w:t>
            </w:r>
            <w:r w:rsidR="005B6FED">
              <w:rPr>
                <w:sz w:val="22"/>
                <w:szCs w:val="22"/>
              </w:rPr>
              <w:t xml:space="preserve"> </w:t>
            </w:r>
            <w:r w:rsidRPr="005B6FED">
              <w:rPr>
                <w:sz w:val="22"/>
                <w:szCs w:val="22"/>
              </w:rPr>
              <w:t>Patrons will not be able to login.</w:t>
            </w:r>
          </w:p>
        </w:tc>
      </w:tr>
      <w:tr w:rsidR="00C84B54" w:rsidRPr="00B734EA" w14:paraId="7135880F" w14:textId="77777777" w:rsidTr="00467018">
        <w:tc>
          <w:tcPr>
            <w:tcW w:w="4315" w:type="dxa"/>
          </w:tcPr>
          <w:p w14:paraId="1D00A538" w14:textId="2CE8EC56" w:rsidR="00C84B54" w:rsidRPr="00B734EA" w:rsidRDefault="00C84B54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 xml:space="preserve">Can login to Training Leap to </w:t>
            </w:r>
            <w:proofErr w:type="gramStart"/>
            <w:r w:rsidRPr="00B734EA">
              <w:rPr>
                <w:sz w:val="22"/>
                <w:szCs w:val="22"/>
              </w:rPr>
              <w:t>search, but</w:t>
            </w:r>
            <w:proofErr w:type="gramEnd"/>
            <w:r w:rsidRPr="00B734EA">
              <w:rPr>
                <w:sz w:val="22"/>
                <w:szCs w:val="22"/>
              </w:rPr>
              <w:t xml:space="preserve"> cannot edit. Can only be used as a tool to look things up. </w:t>
            </w:r>
          </w:p>
        </w:tc>
        <w:tc>
          <w:tcPr>
            <w:tcW w:w="4315" w:type="dxa"/>
          </w:tcPr>
          <w:p w14:paraId="3CCF2119" w14:textId="3DC4BE9B" w:rsidR="00C84B54" w:rsidRPr="00B734EA" w:rsidRDefault="00C84B54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>Cannot modify bib records, item records, or patron records</w:t>
            </w:r>
          </w:p>
        </w:tc>
      </w:tr>
      <w:tr w:rsidR="00C84B54" w:rsidRPr="00B734EA" w14:paraId="28BA7392" w14:textId="77777777" w:rsidTr="00467018">
        <w:tc>
          <w:tcPr>
            <w:tcW w:w="4315" w:type="dxa"/>
          </w:tcPr>
          <w:p w14:paraId="2DB18855" w14:textId="5287F6EB" w:rsidR="00C84B54" w:rsidRPr="00B734EA" w:rsidRDefault="00C84B54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t>SIP-connected tools (e.g.: Libby, hoopla) will still work, because they will authenticate against</w:t>
            </w:r>
            <w:r w:rsidR="00A44ABE">
              <w:rPr>
                <w:sz w:val="22"/>
                <w:szCs w:val="22"/>
              </w:rPr>
              <w:t xml:space="preserve"> </w:t>
            </w:r>
            <w:r w:rsidR="005B6FED">
              <w:rPr>
                <w:sz w:val="22"/>
                <w:szCs w:val="22"/>
              </w:rPr>
              <w:t xml:space="preserve">the training </w:t>
            </w:r>
            <w:r w:rsidR="005B6FED">
              <w:rPr>
                <w:sz w:val="22"/>
                <w:szCs w:val="22"/>
              </w:rPr>
              <w:lastRenderedPageBreak/>
              <w:t>database</w:t>
            </w:r>
            <w:r w:rsidRPr="00B734EA">
              <w:rPr>
                <w:sz w:val="22"/>
                <w:szCs w:val="22"/>
              </w:rPr>
              <w:t xml:space="preserve">, but not for patrons who register after the </w:t>
            </w:r>
            <w:r w:rsidR="005B6FED">
              <w:rPr>
                <w:sz w:val="22"/>
                <w:szCs w:val="22"/>
              </w:rPr>
              <w:t>copy to training (date/time TBD)</w:t>
            </w:r>
            <w:r w:rsidRPr="00B734E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15" w:type="dxa"/>
          </w:tcPr>
          <w:p w14:paraId="7705A558" w14:textId="050C23AE" w:rsidR="00C84B54" w:rsidRPr="00B734EA" w:rsidRDefault="00C84B54" w:rsidP="00B5504A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lastRenderedPageBreak/>
              <w:t xml:space="preserve">API </w:t>
            </w:r>
            <w:r w:rsidR="00453A43">
              <w:rPr>
                <w:sz w:val="22"/>
                <w:szCs w:val="22"/>
              </w:rPr>
              <w:t>authentication</w:t>
            </w:r>
            <w:r w:rsidRPr="00B734EA">
              <w:rPr>
                <w:sz w:val="22"/>
                <w:szCs w:val="22"/>
              </w:rPr>
              <w:t xml:space="preserve"> will not be available during offline mode. </w:t>
            </w:r>
          </w:p>
          <w:p w14:paraId="0EC7F97A" w14:textId="3E972CD5" w:rsidR="00C84B54" w:rsidRPr="00B734EA" w:rsidRDefault="00B5504A" w:rsidP="005B6FED">
            <w:pPr>
              <w:pStyle w:val="ListParagraph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B734EA">
              <w:rPr>
                <w:sz w:val="22"/>
                <w:szCs w:val="22"/>
              </w:rPr>
              <w:lastRenderedPageBreak/>
              <w:t xml:space="preserve">See full list </w:t>
            </w:r>
            <w:r w:rsidR="005B6FED">
              <w:rPr>
                <w:sz w:val="22"/>
                <w:szCs w:val="22"/>
              </w:rPr>
              <w:t xml:space="preserve">of vendors with API keys </w:t>
            </w:r>
            <w:r w:rsidRPr="00B734EA">
              <w:rPr>
                <w:sz w:val="22"/>
                <w:szCs w:val="22"/>
              </w:rPr>
              <w:t>on website</w:t>
            </w:r>
            <w:r w:rsidR="005B6FED">
              <w:rPr>
                <w:sz w:val="22"/>
                <w:szCs w:val="22"/>
              </w:rPr>
              <w:t xml:space="preserve">: </w:t>
            </w:r>
            <w:hyperlink r:id="rId12" w:history="1">
              <w:r w:rsidR="005B6FED" w:rsidRPr="002F7A29">
                <w:rPr>
                  <w:rStyle w:val="Hyperlink"/>
                  <w:sz w:val="22"/>
                  <w:szCs w:val="22"/>
                </w:rPr>
                <w:t>https://www.ccslib.org/rolling-meadows-wauconda-migration</w:t>
              </w:r>
            </w:hyperlink>
            <w:r w:rsidR="005B6FED">
              <w:rPr>
                <w:sz w:val="22"/>
                <w:szCs w:val="22"/>
              </w:rPr>
              <w:t xml:space="preserve"> </w:t>
            </w:r>
          </w:p>
        </w:tc>
      </w:tr>
    </w:tbl>
    <w:p w14:paraId="6FBCCEE6" w14:textId="77777777" w:rsidR="00467018" w:rsidRPr="00B734EA" w:rsidRDefault="00467018" w:rsidP="00B5504A">
      <w:pPr>
        <w:spacing w:line="240" w:lineRule="auto"/>
        <w:rPr>
          <w:sz w:val="22"/>
          <w:szCs w:val="22"/>
        </w:rPr>
      </w:pPr>
    </w:p>
    <w:p w14:paraId="4267DCA9" w14:textId="1288578A" w:rsidR="00B5504A" w:rsidRPr="00B734EA" w:rsidRDefault="00B5504A" w:rsidP="00B5504A">
      <w:pPr>
        <w:pStyle w:val="ListParagraph"/>
        <w:numPr>
          <w:ilvl w:val="1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LX Starter Rollout (D. Wischmeyer) </w:t>
      </w:r>
    </w:p>
    <w:p w14:paraId="298D3845" w14:textId="77777777" w:rsidR="00B5504A" w:rsidRPr="00B734EA" w:rsidRDefault="00B5504A" w:rsidP="00B5504A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LX Starter is an interface for Interface for creating and sending custom Polaris email notices</w:t>
      </w:r>
    </w:p>
    <w:p w14:paraId="0CEB5091" w14:textId="33352C68" w:rsidR="00B5504A" w:rsidRPr="00B734EA" w:rsidRDefault="00B5504A" w:rsidP="005719EB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Libraries have been assigned to one of five rollout waves through the next fiscal year</w:t>
      </w:r>
      <w:r w:rsidR="005719EB" w:rsidRPr="00B734EA">
        <w:rPr>
          <w:sz w:val="22"/>
          <w:szCs w:val="22"/>
        </w:rPr>
        <w:t xml:space="preserve">. </w:t>
      </w:r>
    </w:p>
    <w:p w14:paraId="76B5C9DD" w14:textId="29BECFA5" w:rsidR="005719EB" w:rsidRPr="00B734EA" w:rsidRDefault="005719EB" w:rsidP="005719EB">
      <w:pPr>
        <w:pStyle w:val="ListParagraph"/>
        <w:numPr>
          <w:ilvl w:val="1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Polaris Performance Updates</w:t>
      </w:r>
    </w:p>
    <w:p w14:paraId="79C8AD2A" w14:textId="32294583" w:rsidR="005719EB" w:rsidRPr="00B734EA" w:rsidRDefault="005719EB" w:rsidP="005719EB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We continue to see high traffic from </w:t>
      </w:r>
      <w:proofErr w:type="gramStart"/>
      <w:r w:rsidRPr="00B734EA">
        <w:rPr>
          <w:sz w:val="22"/>
          <w:szCs w:val="22"/>
        </w:rPr>
        <w:t>bots</w:t>
      </w:r>
      <w:proofErr w:type="gramEnd"/>
      <w:r w:rsidRPr="00B734EA">
        <w:rPr>
          <w:sz w:val="22"/>
          <w:szCs w:val="22"/>
        </w:rPr>
        <w:t xml:space="preserve">, impacting </w:t>
      </w:r>
      <w:proofErr w:type="spellStart"/>
      <w:r w:rsidRPr="00B734EA">
        <w:rPr>
          <w:sz w:val="22"/>
          <w:szCs w:val="22"/>
        </w:rPr>
        <w:t>PowerPAC</w:t>
      </w:r>
      <w:proofErr w:type="spellEnd"/>
      <w:r w:rsidRPr="00B734EA">
        <w:rPr>
          <w:sz w:val="22"/>
          <w:szCs w:val="22"/>
        </w:rPr>
        <w:t xml:space="preserve"> and Polaris performance. </w:t>
      </w:r>
      <w:r w:rsidR="005B6FED" w:rsidRPr="00B734EA">
        <w:rPr>
          <w:sz w:val="22"/>
          <w:szCs w:val="22"/>
        </w:rPr>
        <w:t>Clarivate</w:t>
      </w:r>
      <w:r w:rsidRPr="00B734EA">
        <w:rPr>
          <w:sz w:val="22"/>
          <w:szCs w:val="22"/>
        </w:rPr>
        <w:t xml:space="preserve"> will be implementing </w:t>
      </w:r>
      <w:proofErr w:type="spellStart"/>
      <w:r w:rsidRPr="00B734EA">
        <w:rPr>
          <w:sz w:val="22"/>
          <w:szCs w:val="22"/>
        </w:rPr>
        <w:t>CloudFlare</w:t>
      </w:r>
      <w:proofErr w:type="spellEnd"/>
      <w:r w:rsidRPr="00B734EA">
        <w:rPr>
          <w:sz w:val="22"/>
          <w:szCs w:val="22"/>
        </w:rPr>
        <w:t xml:space="preserve"> in Q4 2026 to decrease bot impact. </w:t>
      </w:r>
    </w:p>
    <w:p w14:paraId="22A82117" w14:textId="00A647BB" w:rsidR="005719EB" w:rsidRPr="00B734EA" w:rsidRDefault="005719EB" w:rsidP="005719EB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CCS has seen greater </w:t>
      </w:r>
      <w:r w:rsidR="005B6FED" w:rsidRPr="00B734EA">
        <w:rPr>
          <w:sz w:val="22"/>
          <w:szCs w:val="22"/>
        </w:rPr>
        <w:t>stability in</w:t>
      </w:r>
      <w:r w:rsidRPr="00B734EA">
        <w:rPr>
          <w:sz w:val="22"/>
          <w:szCs w:val="22"/>
        </w:rPr>
        <w:t xml:space="preserve"> the last few weeks. </w:t>
      </w:r>
    </w:p>
    <w:p w14:paraId="270A3A83" w14:textId="30AED8C6" w:rsidR="005719EB" w:rsidRPr="00B734EA" w:rsidRDefault="005719EB" w:rsidP="005719EB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The first case of bot traffic affecting </w:t>
      </w:r>
      <w:proofErr w:type="spellStart"/>
      <w:r w:rsidRPr="00B734EA">
        <w:rPr>
          <w:sz w:val="22"/>
          <w:szCs w:val="22"/>
        </w:rPr>
        <w:t>BiblioCore</w:t>
      </w:r>
      <w:proofErr w:type="spellEnd"/>
      <w:r w:rsidRPr="00B734EA">
        <w:rPr>
          <w:sz w:val="22"/>
          <w:szCs w:val="22"/>
        </w:rPr>
        <w:t xml:space="preserve"> has been reported recently </w:t>
      </w:r>
      <w:proofErr w:type="gramStart"/>
      <w:r w:rsidRPr="00B734EA">
        <w:rPr>
          <w:sz w:val="22"/>
          <w:szCs w:val="22"/>
        </w:rPr>
        <w:t>at</w:t>
      </w:r>
      <w:proofErr w:type="gramEnd"/>
      <w:r w:rsidRPr="00B734EA">
        <w:rPr>
          <w:sz w:val="22"/>
          <w:szCs w:val="22"/>
        </w:rPr>
        <w:t xml:space="preserve"> Ela </w:t>
      </w:r>
    </w:p>
    <w:p w14:paraId="4E736E2F" w14:textId="6FE05B00" w:rsidR="005719EB" w:rsidRPr="00B734EA" w:rsidRDefault="005719EB" w:rsidP="005719EB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proofErr w:type="spellStart"/>
      <w:r w:rsidRPr="00B734EA">
        <w:rPr>
          <w:sz w:val="22"/>
          <w:szCs w:val="22"/>
        </w:rPr>
        <w:t>BiblioCommons</w:t>
      </w:r>
      <w:proofErr w:type="spellEnd"/>
      <w:r w:rsidRPr="00B734EA">
        <w:rPr>
          <w:sz w:val="22"/>
          <w:szCs w:val="22"/>
        </w:rPr>
        <w:t xml:space="preserve"> was able to put in a Captcha to prevent this. Once the </w:t>
      </w:r>
      <w:proofErr w:type="spellStart"/>
      <w:r w:rsidRPr="00B734EA">
        <w:rPr>
          <w:sz w:val="22"/>
          <w:szCs w:val="22"/>
        </w:rPr>
        <w:t>bot</w:t>
      </w:r>
      <w:proofErr w:type="spellEnd"/>
      <w:r w:rsidRPr="00B734EA">
        <w:rPr>
          <w:sz w:val="22"/>
          <w:szCs w:val="22"/>
        </w:rPr>
        <w:t xml:space="preserve"> traffic died </w:t>
      </w:r>
      <w:proofErr w:type="gramStart"/>
      <w:r w:rsidRPr="00B734EA">
        <w:rPr>
          <w:sz w:val="22"/>
          <w:szCs w:val="22"/>
        </w:rPr>
        <w:t>down</w:t>
      </w:r>
      <w:proofErr w:type="gramEnd"/>
      <w:r w:rsidRPr="00B734EA">
        <w:rPr>
          <w:sz w:val="22"/>
          <w:szCs w:val="22"/>
        </w:rPr>
        <w:t xml:space="preserve"> they removed the additional Captcha. </w:t>
      </w:r>
    </w:p>
    <w:p w14:paraId="4C8B9290" w14:textId="77777777" w:rsidR="005719EB" w:rsidRPr="00B734EA" w:rsidRDefault="005719EB" w:rsidP="005719EB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Set up a CCS visit! </w:t>
      </w:r>
    </w:p>
    <w:p w14:paraId="21826978" w14:textId="5773A581" w:rsidR="005719EB" w:rsidRPr="00B734EA" w:rsidRDefault="005719EB" w:rsidP="005719EB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Email help@ccslib.org to have CCS come out and do training at your library, whether it’s for a new manager training, best practices at dept meetings, whole staff training, etc. Remote sessions available, too! </w:t>
      </w:r>
    </w:p>
    <w:p w14:paraId="21D69D60" w14:textId="65242D36" w:rsidR="005719EB" w:rsidRPr="00B734EA" w:rsidRDefault="005719EB" w:rsidP="005719EB">
      <w:pPr>
        <w:spacing w:line="240" w:lineRule="auto"/>
        <w:rPr>
          <w:sz w:val="22"/>
          <w:szCs w:val="22"/>
        </w:rPr>
      </w:pPr>
    </w:p>
    <w:p w14:paraId="0DA3773A" w14:textId="77777777" w:rsidR="005719EB" w:rsidRPr="00B734EA" w:rsidRDefault="48E87870" w:rsidP="00B5504A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B734EA">
        <w:rPr>
          <w:b/>
          <w:bCs/>
          <w:sz w:val="22"/>
          <w:szCs w:val="22"/>
        </w:rPr>
        <w:t>Old business</w:t>
      </w:r>
    </w:p>
    <w:p w14:paraId="707A3BCC" w14:textId="4A99324F" w:rsidR="004F23F3" w:rsidRPr="00B734EA" w:rsidRDefault="004F23F3" w:rsidP="005719EB">
      <w:pPr>
        <w:pStyle w:val="ListParagraph"/>
        <w:numPr>
          <w:ilvl w:val="1"/>
          <w:numId w:val="4"/>
        </w:numPr>
        <w:spacing w:line="240" w:lineRule="auto"/>
        <w:rPr>
          <w:sz w:val="22"/>
          <w:szCs w:val="22"/>
        </w:rPr>
      </w:pPr>
      <w:proofErr w:type="spellStart"/>
      <w:r w:rsidRPr="00B734EA">
        <w:rPr>
          <w:sz w:val="22"/>
          <w:szCs w:val="22"/>
        </w:rPr>
        <w:t>BiblioCommons</w:t>
      </w:r>
      <w:proofErr w:type="spellEnd"/>
      <w:r w:rsidRPr="00B734EA">
        <w:rPr>
          <w:sz w:val="22"/>
          <w:szCs w:val="22"/>
        </w:rPr>
        <w:t xml:space="preserve"> launch: 26 </w:t>
      </w:r>
      <w:proofErr w:type="gramStart"/>
      <w:r w:rsidRPr="00B734EA">
        <w:rPr>
          <w:sz w:val="22"/>
          <w:szCs w:val="22"/>
        </w:rPr>
        <w:t>libraries are</w:t>
      </w:r>
      <w:proofErr w:type="gramEnd"/>
      <w:r w:rsidRPr="00B734EA">
        <w:rPr>
          <w:sz w:val="22"/>
          <w:szCs w:val="22"/>
        </w:rPr>
        <w:t xml:space="preserve"> live on </w:t>
      </w:r>
      <w:proofErr w:type="spellStart"/>
      <w:r w:rsidRPr="00B734EA">
        <w:rPr>
          <w:sz w:val="22"/>
          <w:szCs w:val="22"/>
        </w:rPr>
        <w:t>BiblioCore</w:t>
      </w:r>
      <w:proofErr w:type="spellEnd"/>
      <w:r w:rsidRPr="00B734EA">
        <w:rPr>
          <w:sz w:val="22"/>
          <w:szCs w:val="22"/>
        </w:rPr>
        <w:t xml:space="preserve">. Many who are not </w:t>
      </w:r>
      <w:proofErr w:type="gramStart"/>
      <w:r w:rsidRPr="00B734EA">
        <w:rPr>
          <w:sz w:val="22"/>
          <w:szCs w:val="22"/>
        </w:rPr>
        <w:t>live</w:t>
      </w:r>
      <w:proofErr w:type="gramEnd"/>
      <w:r w:rsidRPr="00B734EA">
        <w:rPr>
          <w:sz w:val="22"/>
          <w:szCs w:val="22"/>
        </w:rPr>
        <w:t xml:space="preserve"> yet are also launching </w:t>
      </w:r>
      <w:proofErr w:type="spellStart"/>
      <w:r w:rsidRPr="00B734EA">
        <w:rPr>
          <w:sz w:val="22"/>
          <w:szCs w:val="22"/>
        </w:rPr>
        <w:t>BiblioWeb</w:t>
      </w:r>
      <w:proofErr w:type="spellEnd"/>
      <w:r w:rsidRPr="00B734EA">
        <w:rPr>
          <w:sz w:val="22"/>
          <w:szCs w:val="22"/>
        </w:rPr>
        <w:t xml:space="preserve"> at the same time.</w:t>
      </w:r>
      <w:r w:rsidR="48E87870" w:rsidRPr="00B734EA">
        <w:rPr>
          <w:sz w:val="22"/>
          <w:szCs w:val="22"/>
        </w:rPr>
        <w:tab/>
      </w:r>
      <w:r w:rsidR="00307DB6" w:rsidRPr="00B734EA">
        <w:rPr>
          <w:sz w:val="22"/>
          <w:szCs w:val="22"/>
        </w:rPr>
        <w:t>(D. Wischmeyer)</w:t>
      </w:r>
    </w:p>
    <w:p w14:paraId="5F0FFC14" w14:textId="77777777" w:rsidR="004F23F3" w:rsidRPr="00B734EA" w:rsidRDefault="004F23F3" w:rsidP="004F23F3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Performance updates</w:t>
      </w:r>
    </w:p>
    <w:p w14:paraId="796E76D0" w14:textId="4847232A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August performance issues are resolved</w:t>
      </w:r>
      <w:r w:rsidR="00C84D82">
        <w:rPr>
          <w:sz w:val="22"/>
          <w:szCs w:val="22"/>
        </w:rPr>
        <w:t>, including indexing delays</w:t>
      </w:r>
    </w:p>
    <w:p w14:paraId="4596C17D" w14:textId="6EFDA2DD" w:rsidR="004F23F3" w:rsidRDefault="00C84D82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Normally, </w:t>
      </w:r>
      <w:proofErr w:type="spellStart"/>
      <w:r>
        <w:rPr>
          <w:sz w:val="22"/>
          <w:szCs w:val="22"/>
        </w:rPr>
        <w:t>BiblioCore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will </w:t>
      </w:r>
      <w:r w:rsidR="004F23F3" w:rsidRPr="00B734EA">
        <w:rPr>
          <w:sz w:val="22"/>
          <w:szCs w:val="22"/>
        </w:rPr>
        <w:t xml:space="preserve"> </w:t>
      </w:r>
      <w:r>
        <w:rPr>
          <w:sz w:val="22"/>
          <w:szCs w:val="22"/>
        </w:rPr>
        <w:t>sync</w:t>
      </w:r>
      <w:proofErr w:type="gramEnd"/>
      <w:r>
        <w:rPr>
          <w:sz w:val="22"/>
          <w:szCs w:val="22"/>
        </w:rPr>
        <w:t xml:space="preserve"> hourly and nightly.</w:t>
      </w:r>
    </w:p>
    <w:p w14:paraId="14F07DBB" w14:textId="248D5FF9" w:rsidR="00C84D82" w:rsidRPr="00B734EA" w:rsidRDefault="00C84D82" w:rsidP="00C84D82">
      <w:pPr>
        <w:pStyle w:val="ListParagraph"/>
        <w:numPr>
          <w:ilvl w:val="4"/>
          <w:numId w:val="4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Hourly: Sync manages record addition, updates to existing records, changes in item status</w:t>
      </w:r>
    </w:p>
    <w:p w14:paraId="2EB63CA6" w14:textId="5A62E901" w:rsidR="004F23F3" w:rsidRPr="00B734EA" w:rsidRDefault="00C84D82" w:rsidP="004F23F3">
      <w:pPr>
        <w:pStyle w:val="ListParagraph"/>
        <w:numPr>
          <w:ilvl w:val="4"/>
          <w:numId w:val="4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Nightly sync: Nightly “corrections” process. </w:t>
      </w:r>
      <w:r w:rsidR="004F23F3" w:rsidRPr="00B734EA">
        <w:rPr>
          <w:sz w:val="22"/>
          <w:szCs w:val="22"/>
        </w:rPr>
        <w:t xml:space="preserve"> </w:t>
      </w:r>
      <w:r>
        <w:rPr>
          <w:sz w:val="22"/>
          <w:szCs w:val="22"/>
        </w:rPr>
        <w:t>Will</w:t>
      </w:r>
      <w:r w:rsidR="004F23F3" w:rsidRPr="00B734EA">
        <w:rPr>
          <w:sz w:val="22"/>
          <w:szCs w:val="22"/>
        </w:rPr>
        <w:t xml:space="preserve"> catch most things not caught during hourly syncs</w:t>
      </w:r>
    </w:p>
    <w:p w14:paraId="32BEE0AB" w14:textId="77777777" w:rsidR="004F23F3" w:rsidRPr="00B734EA" w:rsidRDefault="004F23F3" w:rsidP="004F23F3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Browse &amp; Discover</w:t>
      </w:r>
    </w:p>
    <w:p w14:paraId="5B39C1C6" w14:textId="26DC44E3" w:rsidR="004F23F3" w:rsidRPr="00B734EA" w:rsidRDefault="004F23F3" w:rsidP="004F23F3">
      <w:pPr>
        <w:pStyle w:val="ListParagraph"/>
        <w:numPr>
          <w:ilvl w:val="3"/>
          <w:numId w:val="4"/>
        </w:numPr>
        <w:rPr>
          <w:sz w:val="22"/>
          <w:szCs w:val="22"/>
        </w:rPr>
      </w:pPr>
      <w:r w:rsidRPr="00B734EA">
        <w:rPr>
          <w:sz w:val="22"/>
          <w:szCs w:val="22"/>
        </w:rPr>
        <w:t xml:space="preserve">New Browse and Discover landing page now available. This will allow libraries to curate the content that </w:t>
      </w:r>
      <w:proofErr w:type="gramStart"/>
      <w:r w:rsidRPr="00B734EA">
        <w:rPr>
          <w:sz w:val="22"/>
          <w:szCs w:val="22"/>
        </w:rPr>
        <w:t>displays</w:t>
      </w:r>
      <w:proofErr w:type="gramEnd"/>
      <w:r w:rsidRPr="00B734EA">
        <w:rPr>
          <w:sz w:val="22"/>
          <w:szCs w:val="22"/>
        </w:rPr>
        <w:t xml:space="preserve"> on their </w:t>
      </w:r>
      <w:proofErr w:type="spellStart"/>
      <w:r w:rsidRPr="00B734EA">
        <w:rPr>
          <w:sz w:val="22"/>
          <w:szCs w:val="22"/>
        </w:rPr>
        <w:t>BiblioCore</w:t>
      </w:r>
      <w:proofErr w:type="spellEnd"/>
      <w:r w:rsidRPr="00B734EA">
        <w:rPr>
          <w:sz w:val="22"/>
          <w:szCs w:val="22"/>
        </w:rPr>
        <w:t xml:space="preserve"> homepage. Staff with </w:t>
      </w:r>
      <w:proofErr w:type="gramStart"/>
      <w:r w:rsidRPr="00B734EA">
        <w:rPr>
          <w:sz w:val="22"/>
          <w:szCs w:val="22"/>
        </w:rPr>
        <w:t>permissions</w:t>
      </w:r>
      <w:proofErr w:type="gramEnd"/>
      <w:r w:rsidRPr="00B734EA">
        <w:rPr>
          <w:sz w:val="22"/>
          <w:szCs w:val="22"/>
        </w:rPr>
        <w:t xml:space="preserve"> can modify the configuration; open a help desk ticket when you are ready for CCS to enable it. </w:t>
      </w:r>
    </w:p>
    <w:p w14:paraId="70DD76E1" w14:textId="3FC39840" w:rsidR="004F23F3" w:rsidRPr="00B734EA" w:rsidRDefault="004F23F3" w:rsidP="004F23F3">
      <w:pPr>
        <w:pStyle w:val="ListParagraph"/>
        <w:numPr>
          <w:ilvl w:val="3"/>
          <w:numId w:val="4"/>
        </w:numPr>
        <w:rPr>
          <w:sz w:val="22"/>
          <w:szCs w:val="22"/>
        </w:rPr>
      </w:pPr>
      <w:r w:rsidRPr="00B734EA">
        <w:rPr>
          <w:sz w:val="22"/>
          <w:szCs w:val="22"/>
        </w:rPr>
        <w:t xml:space="preserve">You </w:t>
      </w:r>
      <w:r w:rsidR="00C84D82">
        <w:rPr>
          <w:sz w:val="22"/>
          <w:szCs w:val="22"/>
        </w:rPr>
        <w:t>should still be able to</w:t>
      </w:r>
      <w:r w:rsidRPr="00B734EA">
        <w:rPr>
          <w:sz w:val="22"/>
          <w:szCs w:val="22"/>
        </w:rPr>
        <w:t xml:space="preserve"> link to </w:t>
      </w:r>
      <w:proofErr w:type="gramStart"/>
      <w:r w:rsidRPr="00B734EA">
        <w:rPr>
          <w:sz w:val="22"/>
          <w:szCs w:val="22"/>
        </w:rPr>
        <w:t>other</w:t>
      </w:r>
      <w:proofErr w:type="gramEnd"/>
      <w:r w:rsidRPr="00B734EA">
        <w:rPr>
          <w:sz w:val="22"/>
          <w:szCs w:val="22"/>
        </w:rPr>
        <w:t xml:space="preserve"> library lists besides your own if you want to, </w:t>
      </w:r>
      <w:proofErr w:type="gramStart"/>
      <w:r w:rsidRPr="00B734EA">
        <w:rPr>
          <w:sz w:val="22"/>
          <w:szCs w:val="22"/>
        </w:rPr>
        <w:t>as long as</w:t>
      </w:r>
      <w:proofErr w:type="gramEnd"/>
      <w:r w:rsidRPr="00B734EA">
        <w:rPr>
          <w:sz w:val="22"/>
          <w:szCs w:val="22"/>
        </w:rPr>
        <w:t xml:space="preserve"> the list is Public</w:t>
      </w:r>
    </w:p>
    <w:p w14:paraId="0AC75579" w14:textId="722BD152" w:rsidR="004F23F3" w:rsidRPr="00B734EA" w:rsidRDefault="004F23F3" w:rsidP="004F23F3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proofErr w:type="spellStart"/>
      <w:r w:rsidRPr="00B734EA">
        <w:rPr>
          <w:sz w:val="22"/>
          <w:szCs w:val="22"/>
        </w:rPr>
        <w:t>BiblioCommons</w:t>
      </w:r>
      <w:proofErr w:type="spellEnd"/>
      <w:r w:rsidRPr="00B734EA">
        <w:rPr>
          <w:sz w:val="22"/>
          <w:szCs w:val="22"/>
        </w:rPr>
        <w:t xml:space="preserve"> Product Idea Portal </w:t>
      </w:r>
      <w:r w:rsidR="00307DB6" w:rsidRPr="00B734EA">
        <w:rPr>
          <w:sz w:val="22"/>
          <w:szCs w:val="22"/>
        </w:rPr>
        <w:t>(D. Wischmeyer)</w:t>
      </w:r>
    </w:p>
    <w:p w14:paraId="0DE11CA4" w14:textId="77777777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lastRenderedPageBreak/>
        <w:t xml:space="preserve">Sign up for an account to submit ideas and vote/comment on existing development suggestions: </w:t>
      </w:r>
      <w:hyperlink r:id="rId13" w:history="1">
        <w:r w:rsidRPr="00B734EA">
          <w:rPr>
            <w:rStyle w:val="Hyperlink"/>
            <w:sz w:val="22"/>
            <w:szCs w:val="22"/>
          </w:rPr>
          <w:t>https://bibliocommonspartners.ideas.aha.io/</w:t>
        </w:r>
      </w:hyperlink>
      <w:r w:rsidR="48E87870" w:rsidRPr="00B734EA">
        <w:rPr>
          <w:sz w:val="22"/>
          <w:szCs w:val="22"/>
        </w:rPr>
        <w:tab/>
      </w:r>
    </w:p>
    <w:p w14:paraId="50B21C7C" w14:textId="77777777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When you create your account, you need to associate with a library so pick CCS or your home library, whichever it allows you to do. </w:t>
      </w:r>
    </w:p>
    <w:p w14:paraId="5BFBAE11" w14:textId="77777777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You can add an idea, upvote an idea, or add a comment on an existing idea. </w:t>
      </w:r>
    </w:p>
    <w:p w14:paraId="6151A707" w14:textId="757BCEE1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proofErr w:type="spellStart"/>
      <w:r w:rsidRPr="00B734EA">
        <w:rPr>
          <w:sz w:val="22"/>
          <w:szCs w:val="22"/>
        </w:rPr>
        <w:t>BiblioCommons</w:t>
      </w:r>
      <w:proofErr w:type="spellEnd"/>
      <w:r w:rsidRPr="00B734EA">
        <w:rPr>
          <w:sz w:val="22"/>
          <w:szCs w:val="22"/>
        </w:rPr>
        <w:t xml:space="preserve"> </w:t>
      </w:r>
      <w:r w:rsidR="00307DB6" w:rsidRPr="00B734EA">
        <w:rPr>
          <w:sz w:val="22"/>
          <w:szCs w:val="22"/>
        </w:rPr>
        <w:t>t</w:t>
      </w:r>
      <w:r w:rsidRPr="00B734EA">
        <w:rPr>
          <w:sz w:val="22"/>
          <w:szCs w:val="22"/>
        </w:rPr>
        <w:t xml:space="preserve">eam is active and will communicate, but there is not a formal </w:t>
      </w:r>
      <w:r w:rsidR="00C84D82">
        <w:rPr>
          <w:sz w:val="22"/>
          <w:szCs w:val="22"/>
        </w:rPr>
        <w:t xml:space="preserve">selection </w:t>
      </w:r>
      <w:r w:rsidRPr="00B734EA">
        <w:rPr>
          <w:sz w:val="22"/>
          <w:szCs w:val="22"/>
        </w:rPr>
        <w:t>process like there is with Polaris Idea Exchange.</w:t>
      </w:r>
    </w:p>
    <w:p w14:paraId="1481A41E" w14:textId="44C7816E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If you submit an idea, send it out to the PAS list as a recommendation to vote.</w:t>
      </w:r>
    </w:p>
    <w:p w14:paraId="4C81CDF1" w14:textId="65EA860B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There was a discussion about systems vs consortia functionality in </w:t>
      </w:r>
      <w:proofErr w:type="spellStart"/>
      <w:r w:rsidRPr="00B734EA">
        <w:rPr>
          <w:sz w:val="22"/>
          <w:szCs w:val="22"/>
        </w:rPr>
        <w:t>BiblioCore</w:t>
      </w:r>
      <w:proofErr w:type="spellEnd"/>
      <w:r w:rsidRPr="00B734EA">
        <w:rPr>
          <w:sz w:val="22"/>
          <w:szCs w:val="22"/>
        </w:rPr>
        <w:t xml:space="preserve"> and a recommendation to upvote for </w:t>
      </w:r>
      <w:r w:rsidR="00C84D82">
        <w:rPr>
          <w:sz w:val="22"/>
          <w:szCs w:val="22"/>
        </w:rPr>
        <w:t xml:space="preserve">local item </w:t>
      </w:r>
      <w:r w:rsidRPr="00B734EA">
        <w:rPr>
          <w:sz w:val="22"/>
          <w:szCs w:val="22"/>
        </w:rPr>
        <w:t>call numbers on the search results screen.</w:t>
      </w:r>
    </w:p>
    <w:p w14:paraId="2AC6757D" w14:textId="2AE5786E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There was a discussion about Patron Lists (</w:t>
      </w:r>
      <w:proofErr w:type="spellStart"/>
      <w:r w:rsidRPr="00B734EA">
        <w:rPr>
          <w:sz w:val="22"/>
          <w:szCs w:val="22"/>
        </w:rPr>
        <w:t>PowerPac</w:t>
      </w:r>
      <w:proofErr w:type="spellEnd"/>
      <w:r w:rsidRPr="00B734EA">
        <w:rPr>
          <w:sz w:val="22"/>
          <w:szCs w:val="22"/>
        </w:rPr>
        <w:t>) vs</w:t>
      </w:r>
      <w:r w:rsidR="00B734EA">
        <w:rPr>
          <w:sz w:val="22"/>
          <w:szCs w:val="22"/>
        </w:rPr>
        <w:t>.</w:t>
      </w:r>
      <w:r w:rsidRPr="00B734EA">
        <w:rPr>
          <w:sz w:val="22"/>
          <w:szCs w:val="22"/>
        </w:rPr>
        <w:t xml:space="preserve"> Shelves (</w:t>
      </w:r>
      <w:proofErr w:type="spellStart"/>
      <w:r w:rsidRPr="00B734EA">
        <w:rPr>
          <w:sz w:val="22"/>
          <w:szCs w:val="22"/>
        </w:rPr>
        <w:t>BiblioCore</w:t>
      </w:r>
      <w:proofErr w:type="spellEnd"/>
      <w:r w:rsidRPr="00B734EA">
        <w:rPr>
          <w:sz w:val="22"/>
          <w:szCs w:val="22"/>
        </w:rPr>
        <w:t>), importing items and a recommendation to upvote</w:t>
      </w:r>
      <w:r w:rsidR="00B734EA">
        <w:rPr>
          <w:sz w:val="22"/>
          <w:szCs w:val="22"/>
        </w:rPr>
        <w:t>/suggest</w:t>
      </w:r>
      <w:r w:rsidRPr="00B734EA">
        <w:rPr>
          <w:sz w:val="22"/>
          <w:szCs w:val="22"/>
        </w:rPr>
        <w:t xml:space="preserve"> better functionality of the import feature and building lists in general. </w:t>
      </w:r>
    </w:p>
    <w:p w14:paraId="4B5518D9" w14:textId="77777777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If you notice discrepancies in a patron’s reading history, submit a ticket to CCS. Mostly seeing a difference in eContent history.</w:t>
      </w:r>
    </w:p>
    <w:p w14:paraId="7264C60B" w14:textId="22B7E2FA" w:rsidR="004F23F3" w:rsidRPr="00B734EA" w:rsidRDefault="004F23F3" w:rsidP="004F23F3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color w:val="000000" w:themeColor="text1"/>
          <w:sz w:val="22"/>
          <w:szCs w:val="22"/>
        </w:rPr>
        <w:t>Changes to EContent Display</w:t>
      </w:r>
      <w:r w:rsidR="00307DB6" w:rsidRPr="00B734EA">
        <w:rPr>
          <w:color w:val="000000" w:themeColor="text1"/>
          <w:sz w:val="22"/>
          <w:szCs w:val="22"/>
        </w:rPr>
        <w:t xml:space="preserve"> </w:t>
      </w:r>
      <w:r w:rsidR="00307DB6" w:rsidRPr="00B734EA">
        <w:rPr>
          <w:sz w:val="22"/>
          <w:szCs w:val="22"/>
        </w:rPr>
        <w:t>(D. Wischmeyer)</w:t>
      </w:r>
    </w:p>
    <w:p w14:paraId="2E04423B" w14:textId="21C5D9A2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Governing Board voted to suppress nonintegrated e</w:t>
      </w:r>
      <w:r w:rsidR="006A10F5">
        <w:rPr>
          <w:sz w:val="22"/>
          <w:szCs w:val="22"/>
        </w:rPr>
        <w:t>C</w:t>
      </w:r>
      <w:r w:rsidRPr="00B734EA">
        <w:rPr>
          <w:sz w:val="22"/>
          <w:szCs w:val="22"/>
        </w:rPr>
        <w:t xml:space="preserve">ontent in </w:t>
      </w:r>
      <w:proofErr w:type="spellStart"/>
      <w:r w:rsidRPr="00B734EA">
        <w:rPr>
          <w:sz w:val="22"/>
          <w:szCs w:val="22"/>
        </w:rPr>
        <w:t>BiblioCore</w:t>
      </w:r>
      <w:proofErr w:type="spellEnd"/>
      <w:r w:rsidRPr="00B734EA">
        <w:rPr>
          <w:sz w:val="22"/>
          <w:szCs w:val="22"/>
        </w:rPr>
        <w:t>. CCS will conduct user research to determine the recommended path forward.</w:t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</w:p>
    <w:p w14:paraId="62D53D0A" w14:textId="5339177C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Integrated vs </w:t>
      </w:r>
      <w:proofErr w:type="gramStart"/>
      <w:r w:rsidRPr="00B734EA">
        <w:rPr>
          <w:sz w:val="22"/>
          <w:szCs w:val="22"/>
        </w:rPr>
        <w:t>Non-integrated</w:t>
      </w:r>
      <w:proofErr w:type="gramEnd"/>
      <w:r w:rsidRPr="00B734EA">
        <w:rPr>
          <w:sz w:val="22"/>
          <w:szCs w:val="22"/>
        </w:rPr>
        <w:t xml:space="preserve"> content: Integrated means you see a “checkout” or “place hold” button; </w:t>
      </w:r>
      <w:proofErr w:type="gramStart"/>
      <w:r w:rsidRPr="00B734EA">
        <w:rPr>
          <w:sz w:val="22"/>
          <w:szCs w:val="22"/>
        </w:rPr>
        <w:t>Non-Integrated</w:t>
      </w:r>
      <w:proofErr w:type="gramEnd"/>
      <w:r w:rsidRPr="00B734EA">
        <w:rPr>
          <w:sz w:val="22"/>
          <w:szCs w:val="22"/>
        </w:rPr>
        <w:t xml:space="preserve"> will not have a checkout/hold button, but a link to the vendor website</w:t>
      </w:r>
    </w:p>
    <w:p w14:paraId="77827D80" w14:textId="0021F0F2" w:rsidR="004F23F3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Integrated records checked out through the vendor will also show in the </w:t>
      </w:r>
      <w:proofErr w:type="spellStart"/>
      <w:r w:rsidRPr="00B734EA">
        <w:rPr>
          <w:sz w:val="22"/>
          <w:szCs w:val="22"/>
        </w:rPr>
        <w:t>BiblioCore</w:t>
      </w:r>
      <w:proofErr w:type="spellEnd"/>
      <w:r w:rsidRPr="00B734EA">
        <w:rPr>
          <w:sz w:val="22"/>
          <w:szCs w:val="22"/>
        </w:rPr>
        <w:t xml:space="preserve"> (and L</w:t>
      </w:r>
      <w:r w:rsidR="006E53AC">
        <w:rPr>
          <w:sz w:val="22"/>
          <w:szCs w:val="22"/>
        </w:rPr>
        <w:t>EAP</w:t>
      </w:r>
      <w:r w:rsidRPr="00B734EA">
        <w:rPr>
          <w:sz w:val="22"/>
          <w:szCs w:val="22"/>
        </w:rPr>
        <w:t>) patron account</w:t>
      </w:r>
      <w:r w:rsidR="00307DB6" w:rsidRPr="00B734EA">
        <w:rPr>
          <w:sz w:val="22"/>
          <w:szCs w:val="22"/>
        </w:rPr>
        <w:t>s</w:t>
      </w:r>
      <w:r w:rsidRPr="00B734EA">
        <w:rPr>
          <w:sz w:val="22"/>
          <w:szCs w:val="22"/>
        </w:rPr>
        <w:t xml:space="preserve">. </w:t>
      </w:r>
    </w:p>
    <w:p w14:paraId="64158E56" w14:textId="77777777" w:rsidR="004F23F3" w:rsidRPr="00B734EA" w:rsidRDefault="004F23F3" w:rsidP="00307DB6">
      <w:pPr>
        <w:pStyle w:val="ListParagraph"/>
        <w:numPr>
          <w:ilvl w:val="4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Scoping complete: Overdrive, hoopla, Cloud Library, Flipster</w:t>
      </w:r>
    </w:p>
    <w:p w14:paraId="2A025661" w14:textId="602191BA" w:rsidR="004F23F3" w:rsidRPr="00B734EA" w:rsidRDefault="004F23F3" w:rsidP="00307DB6">
      <w:pPr>
        <w:pStyle w:val="ListParagraph"/>
        <w:numPr>
          <w:ilvl w:val="4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Scoping </w:t>
      </w:r>
      <w:proofErr w:type="gramStart"/>
      <w:r w:rsidRPr="00B734EA">
        <w:rPr>
          <w:sz w:val="22"/>
          <w:szCs w:val="22"/>
        </w:rPr>
        <w:t>currently</w:t>
      </w:r>
      <w:proofErr w:type="gramEnd"/>
      <w:r w:rsidRPr="00B734EA">
        <w:rPr>
          <w:sz w:val="22"/>
          <w:szCs w:val="22"/>
        </w:rPr>
        <w:t xml:space="preserve"> in progress: </w:t>
      </w:r>
      <w:proofErr w:type="spellStart"/>
      <w:r w:rsidR="00307DB6" w:rsidRPr="00B734EA">
        <w:rPr>
          <w:sz w:val="22"/>
          <w:szCs w:val="22"/>
        </w:rPr>
        <w:t>L</w:t>
      </w:r>
      <w:r w:rsidRPr="00B734EA">
        <w:rPr>
          <w:sz w:val="22"/>
          <w:szCs w:val="22"/>
        </w:rPr>
        <w:t>inkedin</w:t>
      </w:r>
      <w:proofErr w:type="spellEnd"/>
      <w:r w:rsidRPr="00B734EA">
        <w:rPr>
          <w:sz w:val="22"/>
          <w:szCs w:val="22"/>
        </w:rPr>
        <w:t xml:space="preserve"> </w:t>
      </w:r>
      <w:r w:rsidR="00307DB6" w:rsidRPr="00B734EA">
        <w:rPr>
          <w:sz w:val="22"/>
          <w:szCs w:val="22"/>
        </w:rPr>
        <w:t>L</w:t>
      </w:r>
      <w:r w:rsidRPr="00B734EA">
        <w:rPr>
          <w:sz w:val="22"/>
          <w:szCs w:val="22"/>
        </w:rPr>
        <w:t xml:space="preserve">earning, </w:t>
      </w:r>
      <w:proofErr w:type="spellStart"/>
      <w:r w:rsidR="00307DB6" w:rsidRPr="00B734EA">
        <w:rPr>
          <w:sz w:val="22"/>
          <w:szCs w:val="22"/>
        </w:rPr>
        <w:t>C</w:t>
      </w:r>
      <w:r w:rsidRPr="00B734EA">
        <w:rPr>
          <w:sz w:val="22"/>
          <w:szCs w:val="22"/>
        </w:rPr>
        <w:t>omics</w:t>
      </w:r>
      <w:r w:rsidR="00307DB6" w:rsidRPr="00B734EA">
        <w:rPr>
          <w:sz w:val="22"/>
          <w:szCs w:val="22"/>
        </w:rPr>
        <w:t>P</w:t>
      </w:r>
      <w:r w:rsidRPr="00B734EA">
        <w:rPr>
          <w:sz w:val="22"/>
          <w:szCs w:val="22"/>
        </w:rPr>
        <w:t>lus</w:t>
      </w:r>
      <w:proofErr w:type="spellEnd"/>
      <w:r w:rsidRPr="00B734EA">
        <w:rPr>
          <w:sz w:val="22"/>
          <w:szCs w:val="22"/>
        </w:rPr>
        <w:t xml:space="preserve">, </w:t>
      </w:r>
      <w:r w:rsidR="00307DB6" w:rsidRPr="00B734EA">
        <w:rPr>
          <w:sz w:val="22"/>
          <w:szCs w:val="22"/>
        </w:rPr>
        <w:t>K</w:t>
      </w:r>
      <w:r w:rsidRPr="00B734EA">
        <w:rPr>
          <w:sz w:val="22"/>
          <w:szCs w:val="22"/>
        </w:rPr>
        <w:t xml:space="preserve">anopy, </w:t>
      </w:r>
      <w:proofErr w:type="spellStart"/>
      <w:r w:rsidR="00307DB6" w:rsidRPr="00B734EA">
        <w:rPr>
          <w:sz w:val="22"/>
          <w:szCs w:val="22"/>
        </w:rPr>
        <w:t>Cr</w:t>
      </w:r>
      <w:r w:rsidRPr="00B734EA">
        <w:rPr>
          <w:sz w:val="22"/>
          <w:szCs w:val="22"/>
        </w:rPr>
        <w:t>eativebug</w:t>
      </w:r>
      <w:proofErr w:type="spellEnd"/>
    </w:p>
    <w:p w14:paraId="36B8989C" w14:textId="77777777" w:rsidR="004F23F3" w:rsidRPr="00B734EA" w:rsidRDefault="004F23F3" w:rsidP="00307DB6">
      <w:pPr>
        <w:pStyle w:val="ListParagraph"/>
        <w:numPr>
          <w:ilvl w:val="4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Everything else currently suppressed</w:t>
      </w:r>
    </w:p>
    <w:p w14:paraId="7F8CFD43" w14:textId="3801AB8E" w:rsidR="00590381" w:rsidRPr="00B734EA" w:rsidRDefault="004F23F3" w:rsidP="004F23F3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You should only see your library’s content on these databases when filtered to your library’s holdings on </w:t>
      </w:r>
      <w:proofErr w:type="spellStart"/>
      <w:r w:rsidRPr="00B734EA">
        <w:rPr>
          <w:sz w:val="22"/>
          <w:szCs w:val="22"/>
        </w:rPr>
        <w:t>BiblioCore</w:t>
      </w:r>
      <w:proofErr w:type="spellEnd"/>
      <w:r w:rsidRPr="00B734EA">
        <w:rPr>
          <w:sz w:val="22"/>
          <w:szCs w:val="22"/>
        </w:rPr>
        <w:t xml:space="preserve">. If you are filtered to “All Partner Libraries” you will continue to see </w:t>
      </w:r>
      <w:r w:rsidR="00307DB6" w:rsidRPr="00B734EA">
        <w:rPr>
          <w:sz w:val="22"/>
          <w:szCs w:val="22"/>
        </w:rPr>
        <w:t xml:space="preserve">eContent from all libraries. </w:t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</w:p>
    <w:p w14:paraId="595DA819" w14:textId="77777777" w:rsidR="00307DB6" w:rsidRPr="00B734EA" w:rsidRDefault="48E87870" w:rsidP="00B5504A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00B734EA">
        <w:rPr>
          <w:b/>
          <w:bCs/>
          <w:sz w:val="22"/>
          <w:szCs w:val="22"/>
        </w:rPr>
        <w:t>New business</w:t>
      </w:r>
    </w:p>
    <w:p w14:paraId="1F47E236" w14:textId="7C9ACD65" w:rsidR="00E904A0" w:rsidRPr="00B734EA" w:rsidRDefault="00E904A0" w:rsidP="00307DB6">
      <w:pPr>
        <w:pStyle w:val="ListParagraph"/>
        <w:numPr>
          <w:ilvl w:val="1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Customizing LEAP (Demo) (D. Wischmeyer)</w:t>
      </w:r>
    </w:p>
    <w:p w14:paraId="6E0FDECB" w14:textId="77777777" w:rsidR="00E904A0" w:rsidRPr="00B734EA" w:rsidRDefault="00E904A0" w:rsidP="00E904A0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Debra demonstrated options for customizing your Leap interface</w:t>
      </w:r>
    </w:p>
    <w:p w14:paraId="61ECE691" w14:textId="77777777" w:rsidR="00BB4C23" w:rsidRPr="00B734EA" w:rsidRDefault="00BB4C23" w:rsidP="00E904A0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proofErr w:type="spellStart"/>
      <w:r w:rsidRPr="00B734EA">
        <w:rPr>
          <w:sz w:val="22"/>
          <w:szCs w:val="22"/>
        </w:rPr>
        <w:t>Workform</w:t>
      </w:r>
      <w:proofErr w:type="spellEnd"/>
      <w:r w:rsidRPr="00B734EA">
        <w:rPr>
          <w:sz w:val="22"/>
          <w:szCs w:val="22"/>
        </w:rPr>
        <w:t xml:space="preserve"> user default</w:t>
      </w:r>
    </w:p>
    <w:p w14:paraId="4BD3CA53" w14:textId="77777777" w:rsidR="00BB4C23" w:rsidRPr="00B734EA" w:rsidRDefault="00BB4C23" w:rsidP="00E904A0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Request Manager</w:t>
      </w:r>
    </w:p>
    <w:p w14:paraId="7E7D3B06" w14:textId="77777777" w:rsidR="00BB4C23" w:rsidRPr="00B734EA" w:rsidRDefault="00BB4C23" w:rsidP="00E904A0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Find Tool</w:t>
      </w:r>
    </w:p>
    <w:p w14:paraId="5B1F939E" w14:textId="77777777" w:rsidR="00BB4C23" w:rsidRPr="00B734EA" w:rsidRDefault="00BB4C23" w:rsidP="00E904A0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Column Settings</w:t>
      </w:r>
    </w:p>
    <w:p w14:paraId="00C669E6" w14:textId="77777777" w:rsidR="00BB4C23" w:rsidRPr="00B734EA" w:rsidRDefault="00BB4C23" w:rsidP="00E904A0">
      <w:pPr>
        <w:pStyle w:val="ListParagraph"/>
        <w:numPr>
          <w:ilvl w:val="3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lastRenderedPageBreak/>
        <w:t>Customize each type of search</w:t>
      </w:r>
    </w:p>
    <w:p w14:paraId="649BB49C" w14:textId="77777777" w:rsidR="00BB4C23" w:rsidRPr="00B734EA" w:rsidRDefault="00BB4C23" w:rsidP="00BB4C23">
      <w:pPr>
        <w:pStyle w:val="ListParagraph"/>
        <w:numPr>
          <w:ilvl w:val="1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 xml:space="preserve">Power Searching in LEAP (Demo) (D. Wischmeyer) </w:t>
      </w:r>
    </w:p>
    <w:p w14:paraId="09FE0C33" w14:textId="38A95C19" w:rsidR="00590381" w:rsidRPr="00B734EA" w:rsidRDefault="00BB4C23" w:rsidP="00BB4C23">
      <w:pPr>
        <w:pStyle w:val="ListParagraph"/>
        <w:numPr>
          <w:ilvl w:val="2"/>
          <w:numId w:val="4"/>
        </w:numPr>
        <w:spacing w:line="240" w:lineRule="auto"/>
        <w:rPr>
          <w:sz w:val="22"/>
          <w:szCs w:val="22"/>
        </w:rPr>
      </w:pPr>
      <w:r w:rsidRPr="00B734EA">
        <w:rPr>
          <w:sz w:val="22"/>
          <w:szCs w:val="22"/>
        </w:rPr>
        <w:t>Tabled until December meeting. There is a training video available through CCS if someone wants to watch it before then.</w:t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  <w:r w:rsidR="48E87870" w:rsidRPr="00B734EA">
        <w:rPr>
          <w:sz w:val="22"/>
          <w:szCs w:val="22"/>
        </w:rPr>
        <w:tab/>
      </w:r>
    </w:p>
    <w:p w14:paraId="11E04109" w14:textId="5D002A50" w:rsidR="00BB4C23" w:rsidRPr="00B734EA" w:rsidRDefault="48E87870" w:rsidP="00B734EA">
      <w:pPr>
        <w:pStyle w:val="ListParagraph"/>
        <w:numPr>
          <w:ilvl w:val="0"/>
          <w:numId w:val="4"/>
        </w:numPr>
        <w:spacing w:after="120" w:line="240" w:lineRule="auto"/>
        <w:rPr>
          <w:sz w:val="22"/>
          <w:szCs w:val="22"/>
        </w:rPr>
      </w:pPr>
      <w:r w:rsidRPr="00B734EA">
        <w:rPr>
          <w:b/>
          <w:bCs/>
          <w:sz w:val="22"/>
          <w:szCs w:val="22"/>
        </w:rPr>
        <w:t>Adjournment</w:t>
      </w:r>
      <w:r w:rsidR="00B734EA" w:rsidRPr="00B734EA">
        <w:rPr>
          <w:sz w:val="22"/>
          <w:szCs w:val="22"/>
        </w:rPr>
        <w:t xml:space="preserve">: S. Bunte adjourned the meeting at 11:29 am. </w:t>
      </w:r>
    </w:p>
    <w:p w14:paraId="7CF51E0C" w14:textId="77777777" w:rsidR="006F3DCA" w:rsidRDefault="006F3DCA" w:rsidP="00B5504A">
      <w:pPr>
        <w:pStyle w:val="Heading2"/>
        <w:spacing w:line="240" w:lineRule="auto"/>
        <w:rPr>
          <w:color w:val="1F497D" w:themeColor="text2"/>
        </w:rPr>
      </w:pPr>
    </w:p>
    <w:p w14:paraId="133313AD" w14:textId="764CD786" w:rsidR="00590381" w:rsidRPr="008776B5" w:rsidRDefault="04BED14E" w:rsidP="00B5504A">
      <w:pPr>
        <w:pStyle w:val="Heading2"/>
        <w:spacing w:line="240" w:lineRule="auto"/>
        <w:rPr>
          <w:color w:val="1F497D" w:themeColor="text2"/>
          <w:sz w:val="32"/>
          <w:szCs w:val="32"/>
        </w:rPr>
      </w:pPr>
      <w:r w:rsidRPr="008776B5">
        <w:rPr>
          <w:color w:val="1F497D" w:themeColor="text2"/>
        </w:rPr>
        <w:t>Action Items</w:t>
      </w:r>
    </w:p>
    <w:tbl>
      <w:tblPr>
        <w:tblStyle w:val="LightList-Accent1"/>
        <w:tblW w:w="8028" w:type="dxa"/>
        <w:tblInd w:w="828" w:type="dxa"/>
        <w:tblLook w:val="04A0" w:firstRow="1" w:lastRow="0" w:firstColumn="1" w:lastColumn="0" w:noHBand="0" w:noVBand="1"/>
      </w:tblPr>
      <w:tblGrid>
        <w:gridCol w:w="2910"/>
        <w:gridCol w:w="2889"/>
        <w:gridCol w:w="2229"/>
      </w:tblGrid>
      <w:tr w:rsidR="601D8C7C" w:rsidRPr="009674A1" w14:paraId="6C6EC0C3" w14:textId="77777777" w:rsidTr="46AD8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0" w:type="dxa"/>
            <w:shd w:val="clear" w:color="auto" w:fill="17365D" w:themeFill="text2" w:themeFillShade="BF"/>
          </w:tcPr>
          <w:p w14:paraId="7B169408" w14:textId="743DCD2A" w:rsidR="601D8C7C" w:rsidRPr="009674A1" w:rsidRDefault="601D8C7C" w:rsidP="00B5504A">
            <w:pPr>
              <w:rPr>
                <w:sz w:val="22"/>
                <w:szCs w:val="22"/>
              </w:rPr>
            </w:pPr>
            <w:r w:rsidRPr="46AD872E">
              <w:rPr>
                <w:sz w:val="22"/>
                <w:szCs w:val="22"/>
              </w:rPr>
              <w:t>Action</w:t>
            </w:r>
          </w:p>
        </w:tc>
        <w:tc>
          <w:tcPr>
            <w:tcW w:w="2889" w:type="dxa"/>
            <w:shd w:val="clear" w:color="auto" w:fill="17365D" w:themeFill="text2" w:themeFillShade="BF"/>
          </w:tcPr>
          <w:p w14:paraId="7D25BAB1" w14:textId="6CF93273" w:rsidR="601D8C7C" w:rsidRPr="009674A1" w:rsidRDefault="601D8C7C" w:rsidP="00B550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46AD872E">
              <w:rPr>
                <w:sz w:val="22"/>
                <w:szCs w:val="22"/>
              </w:rPr>
              <w:t>Responsible</w:t>
            </w:r>
          </w:p>
        </w:tc>
        <w:tc>
          <w:tcPr>
            <w:tcW w:w="2229" w:type="dxa"/>
            <w:shd w:val="clear" w:color="auto" w:fill="17365D" w:themeFill="text2" w:themeFillShade="BF"/>
          </w:tcPr>
          <w:p w14:paraId="1611ABA9" w14:textId="101BF5D8" w:rsidR="601D8C7C" w:rsidRPr="009674A1" w:rsidRDefault="601D8C7C" w:rsidP="00B550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46AD872E">
              <w:rPr>
                <w:sz w:val="22"/>
                <w:szCs w:val="22"/>
              </w:rPr>
              <w:t>Due Date</w:t>
            </w:r>
          </w:p>
        </w:tc>
      </w:tr>
      <w:tr w:rsidR="601D8C7C" w:rsidRPr="009674A1" w14:paraId="7D2B660C" w14:textId="77777777" w:rsidTr="46AD8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10" w:type="dxa"/>
          </w:tcPr>
          <w:p w14:paraId="5F655073" w14:textId="6347D2F2" w:rsidR="601D8C7C" w:rsidRPr="009674A1" w:rsidRDefault="00C101FB" w:rsidP="00B5504A">
            <w:pPr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N/A</w:t>
            </w:r>
          </w:p>
        </w:tc>
        <w:tc>
          <w:tcPr>
            <w:tcW w:w="2889" w:type="dxa"/>
          </w:tcPr>
          <w:p w14:paraId="3DDC9DE8" w14:textId="77777777" w:rsidR="601D8C7C" w:rsidRPr="009674A1" w:rsidRDefault="601D8C7C" w:rsidP="00B550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2229" w:type="dxa"/>
          </w:tcPr>
          <w:p w14:paraId="3AA2D3A9" w14:textId="77777777" w:rsidR="601D8C7C" w:rsidRPr="009674A1" w:rsidRDefault="601D8C7C" w:rsidP="00B550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3128A4A7" w14:textId="5112BAD8" w:rsidR="00590381" w:rsidRPr="006E35A9" w:rsidRDefault="00590381" w:rsidP="00B5504A">
      <w:pPr>
        <w:pStyle w:val="Heading2"/>
        <w:spacing w:line="240" w:lineRule="auto"/>
      </w:pPr>
    </w:p>
    <w:p w14:paraId="1DF5F90A" w14:textId="7D731362" w:rsidR="00590381" w:rsidRPr="008776B5" w:rsidRDefault="55B8DA52" w:rsidP="00B5504A">
      <w:pPr>
        <w:pStyle w:val="Heading2"/>
        <w:spacing w:line="240" w:lineRule="auto"/>
      </w:pPr>
      <w:r w:rsidRPr="7EA4BC27">
        <w:rPr>
          <w:color w:val="1F497D" w:themeColor="text2"/>
        </w:rPr>
        <w:t>Attendance</w:t>
      </w:r>
    </w:p>
    <w:tbl>
      <w:tblPr>
        <w:tblStyle w:val="TableGrid"/>
        <w:tblW w:w="0" w:type="auto"/>
        <w:tblInd w:w="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2862"/>
        <w:gridCol w:w="4933"/>
      </w:tblGrid>
      <w:tr w:rsidR="7EA4BC27" w14:paraId="0B3D55EF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17365D" w:themeFill="text2" w:themeFillShade="BF"/>
            <w:tcMar>
              <w:left w:w="105" w:type="dxa"/>
              <w:right w:w="105" w:type="dxa"/>
            </w:tcMar>
          </w:tcPr>
          <w:p w14:paraId="716089E4" w14:textId="4E997635" w:rsidR="7EA4BC27" w:rsidRDefault="7EA4BC27" w:rsidP="00B5504A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7EA4BC27">
              <w:rPr>
                <w:b/>
                <w:bCs/>
                <w:color w:val="FFFFFF" w:themeColor="background1"/>
                <w:sz w:val="22"/>
                <w:szCs w:val="22"/>
              </w:rPr>
              <w:t>Library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17365D" w:themeFill="text2" w:themeFillShade="BF"/>
            <w:tcMar>
              <w:left w:w="105" w:type="dxa"/>
              <w:right w:w="105" w:type="dxa"/>
            </w:tcMar>
          </w:tcPr>
          <w:p w14:paraId="0C4CA303" w14:textId="3F7CA544" w:rsidR="7EA4BC27" w:rsidRDefault="7EA4BC27" w:rsidP="00B5504A">
            <w:pPr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7EA4BC27">
              <w:rPr>
                <w:b/>
                <w:bCs/>
                <w:color w:val="FFFFFF" w:themeColor="background1"/>
                <w:sz w:val="22"/>
                <w:szCs w:val="22"/>
              </w:rPr>
              <w:t>Attending</w:t>
            </w:r>
          </w:p>
        </w:tc>
      </w:tr>
      <w:tr w:rsidR="7EA4BC27" w14:paraId="6F07235F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AC3BF6C" w14:textId="3DA19217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Algonquin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A43F41B" w14:textId="63CA0682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6A890896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261F7A9" w14:textId="1B0B3B41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Cary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3A43878" w14:textId="6997A428" w:rsidR="7EA4BC27" w:rsidRDefault="00C101FB" w:rsidP="00B5504A">
            <w:pPr>
              <w:rPr>
                <w:color w:val="000000" w:themeColor="text1"/>
                <w:sz w:val="22"/>
                <w:szCs w:val="22"/>
              </w:rPr>
            </w:pPr>
            <w:r w:rsidRPr="00C101FB">
              <w:rPr>
                <w:color w:val="000000" w:themeColor="text1"/>
                <w:sz w:val="22"/>
                <w:szCs w:val="22"/>
              </w:rPr>
              <w:t>Becky Oberhauser</w:t>
            </w:r>
          </w:p>
        </w:tc>
      </w:tr>
      <w:tr w:rsidR="7EA4BC27" w14:paraId="4AC805AA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4AB9536" w14:textId="794A9A5F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Crystal Lake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C987796" w14:textId="54B3300F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0F78D9FE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82B077D" w14:textId="1CC7F225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Des Plaines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511378B" w14:textId="6B377B0D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6FCEEA14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0A279E" w14:textId="509B4664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Ela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5695749" w14:textId="5DEC199A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61127066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22BC6CB" w14:textId="41F80477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Evanston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E6396FE" w14:textId="589D828C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6AFC869C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2D19BCD" w14:textId="75836DC9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Fox River Valley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D5A3BA3" w14:textId="1C5B1A88" w:rsidR="7EA4BC27" w:rsidRDefault="00C101FB" w:rsidP="00B5504A">
            <w:pPr>
              <w:rPr>
                <w:color w:val="000000" w:themeColor="text1"/>
                <w:sz w:val="22"/>
                <w:szCs w:val="22"/>
              </w:rPr>
            </w:pPr>
            <w:r w:rsidRPr="00C101FB">
              <w:rPr>
                <w:color w:val="000000" w:themeColor="text1"/>
                <w:sz w:val="22"/>
                <w:szCs w:val="22"/>
              </w:rPr>
              <w:t>Sam Bunte</w:t>
            </w:r>
          </w:p>
        </w:tc>
      </w:tr>
      <w:tr w:rsidR="7EA4BC27" w14:paraId="7CB23DC7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6013FB6" w14:textId="1C93668D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Fremont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8DE7611" w14:textId="4975EEF4" w:rsidR="7EA4BC27" w:rsidRDefault="00C101FB" w:rsidP="00B5504A">
            <w:pPr>
              <w:rPr>
                <w:color w:val="000000" w:themeColor="text1"/>
                <w:sz w:val="22"/>
                <w:szCs w:val="22"/>
              </w:rPr>
            </w:pPr>
            <w:r w:rsidRPr="00C101FB">
              <w:rPr>
                <w:color w:val="000000" w:themeColor="text1"/>
                <w:sz w:val="22"/>
                <w:szCs w:val="22"/>
              </w:rPr>
              <w:t>Angelica Estrada</w:t>
            </w:r>
          </w:p>
        </w:tc>
      </w:tr>
      <w:tr w:rsidR="7EA4BC27" w14:paraId="3FD55D22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9C849DD" w14:textId="66D626C5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Glencoe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E11D928" w14:textId="46F742D3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5F28D327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601726D" w14:textId="6B5CB262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Glenview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6DC3752" w14:textId="0BB963CD" w:rsidR="7EA4BC27" w:rsidRDefault="001E3189" w:rsidP="00B5504A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C</w:t>
            </w:r>
            <w:r w:rsidR="00C101FB" w:rsidRPr="00C101FB">
              <w:rPr>
                <w:color w:val="000000" w:themeColor="text1"/>
                <w:sz w:val="22"/>
                <w:szCs w:val="22"/>
              </w:rPr>
              <w:t>armen Gray, Kim Comerford</w:t>
            </w:r>
          </w:p>
        </w:tc>
      </w:tr>
      <w:tr w:rsidR="7EA4BC27" w14:paraId="4FF98B2C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7A1D7A1" w14:textId="61588F67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Grayslake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931D6B6" w14:textId="78FB9441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3D76F0F5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D550FAA" w14:textId="1154558E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Highland Park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8140F54" w14:textId="723865ED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539290B9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2A450CD" w14:textId="06288382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Huntley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1D43B25" w14:textId="7C9761E9" w:rsidR="7EA4BC27" w:rsidRDefault="00EA78CC" w:rsidP="00B5504A">
            <w:pPr>
              <w:rPr>
                <w:color w:val="000000" w:themeColor="text1"/>
                <w:sz w:val="22"/>
                <w:szCs w:val="22"/>
              </w:rPr>
            </w:pPr>
            <w:r w:rsidRPr="00EA78CC">
              <w:rPr>
                <w:color w:val="000000" w:themeColor="text1"/>
                <w:sz w:val="22"/>
                <w:szCs w:val="22"/>
              </w:rPr>
              <w:t xml:space="preserve">Michele Whisenhunt, Jo </w:t>
            </w:r>
            <w:proofErr w:type="spellStart"/>
            <w:r w:rsidRPr="00EA78CC">
              <w:rPr>
                <w:color w:val="000000" w:themeColor="text1"/>
                <w:sz w:val="22"/>
                <w:szCs w:val="22"/>
              </w:rPr>
              <w:t>Smolzer</w:t>
            </w:r>
            <w:proofErr w:type="spellEnd"/>
          </w:p>
        </w:tc>
      </w:tr>
      <w:tr w:rsidR="7EA4BC27" w14:paraId="1278EEF7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C79795F" w14:textId="4A7919AE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Indian Trails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AEC9BA2" w14:textId="5B56A3A6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1B57A060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525EF72" w14:textId="5E71119E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Lake Forest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23CB995" w14:textId="74ABD108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04C4EFFC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FC50D1B" w14:textId="19329E2B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Lake Villa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0C79BC0" w14:textId="46BBCDDA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38C74DCB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5FF08D5" w14:textId="04B59614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Lincolnwood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04EF4A9" w14:textId="22EF4B01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658E2BE5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47F6953" w14:textId="2EA59488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McHenry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DDFCFB5" w14:textId="1336190B" w:rsidR="7EA4BC27" w:rsidRDefault="00EA78CC" w:rsidP="00B5504A">
            <w:pPr>
              <w:rPr>
                <w:color w:val="000000" w:themeColor="text1"/>
                <w:sz w:val="22"/>
                <w:szCs w:val="22"/>
              </w:rPr>
            </w:pPr>
            <w:r w:rsidRPr="00EA78CC">
              <w:rPr>
                <w:color w:val="000000" w:themeColor="text1"/>
                <w:sz w:val="22"/>
                <w:szCs w:val="22"/>
              </w:rPr>
              <w:t>Marla Spaargaren, Jenny Haydysch</w:t>
            </w:r>
          </w:p>
        </w:tc>
      </w:tr>
      <w:tr w:rsidR="7EA4BC27" w14:paraId="0A58D338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498B1DD" w14:textId="641FA416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Morton Grove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FB4AA20" w14:textId="2BAB480F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133FAAE8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50E3729" w14:textId="28E9B46F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Mount Prospect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248FDD8" w14:textId="365B2AEA" w:rsidR="7EA4BC27" w:rsidRDefault="00EA78CC" w:rsidP="00B5504A">
            <w:pPr>
              <w:rPr>
                <w:color w:val="000000" w:themeColor="text1"/>
                <w:sz w:val="22"/>
                <w:szCs w:val="22"/>
              </w:rPr>
            </w:pPr>
            <w:r w:rsidRPr="00EA78CC">
              <w:rPr>
                <w:color w:val="000000" w:themeColor="text1"/>
                <w:sz w:val="22"/>
                <w:szCs w:val="22"/>
              </w:rPr>
              <w:t>Julie Collins</w:t>
            </w:r>
          </w:p>
        </w:tc>
      </w:tr>
      <w:tr w:rsidR="7EA4BC27" w14:paraId="248B9451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B1FE1DC" w14:textId="60C22465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Niles-Maine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1B25BF7" w14:textId="76CCCD15" w:rsidR="7EA4BC27" w:rsidRDefault="00EA78CC" w:rsidP="00B5504A">
            <w:pPr>
              <w:rPr>
                <w:color w:val="000000" w:themeColor="text1"/>
                <w:sz w:val="22"/>
                <w:szCs w:val="22"/>
              </w:rPr>
            </w:pPr>
            <w:r w:rsidRPr="00EA78CC">
              <w:rPr>
                <w:color w:val="000000" w:themeColor="text1"/>
                <w:sz w:val="22"/>
                <w:szCs w:val="22"/>
              </w:rPr>
              <w:t>Arianne Carey</w:t>
            </w:r>
          </w:p>
        </w:tc>
      </w:tr>
      <w:tr w:rsidR="7EA4BC27" w14:paraId="0493A1BB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80873DF" w14:textId="40391439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Northbrook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820255D" w14:textId="49E2F62B" w:rsidR="7EA4BC27" w:rsidRDefault="00EA78CC" w:rsidP="00B5504A">
            <w:pPr>
              <w:rPr>
                <w:color w:val="000000" w:themeColor="text1"/>
                <w:sz w:val="22"/>
                <w:szCs w:val="22"/>
              </w:rPr>
            </w:pPr>
            <w:r w:rsidRPr="00EA78CC">
              <w:rPr>
                <w:color w:val="000000" w:themeColor="text1"/>
                <w:sz w:val="22"/>
                <w:szCs w:val="22"/>
              </w:rPr>
              <w:t>Tracy Gossage</w:t>
            </w:r>
          </w:p>
        </w:tc>
      </w:tr>
      <w:tr w:rsidR="7EA4BC27" w14:paraId="07BAB22D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E662E1A" w14:textId="033072D6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Palatine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1B34402" w14:textId="402E6550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665B68BC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A2F88C0" w14:textId="39919573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Park Ridge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D7B82E3" w14:textId="68956D31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448040A3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2CEF56C" w14:textId="7BA59978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Prospect Heights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E606DD8" w14:textId="6B220AE1" w:rsidR="7EA4BC27" w:rsidRDefault="00EA78CC" w:rsidP="00B5504A">
            <w:pPr>
              <w:rPr>
                <w:color w:val="000000" w:themeColor="text1"/>
                <w:sz w:val="22"/>
                <w:szCs w:val="22"/>
              </w:rPr>
            </w:pPr>
            <w:r w:rsidRPr="00EA78CC">
              <w:rPr>
                <w:color w:val="000000" w:themeColor="text1"/>
                <w:sz w:val="22"/>
                <w:szCs w:val="22"/>
              </w:rPr>
              <w:t>Meg Golembiewski</w:t>
            </w:r>
          </w:p>
        </w:tc>
      </w:tr>
      <w:tr w:rsidR="7EA4BC27" w14:paraId="002BD9F5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CEAA960" w14:textId="629AE9B6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Rolling Meadows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DF87E1B" w14:textId="31353DB9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69D16312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CE8E91A" w14:textId="5B6C8BC7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Round Lake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7876CCE2" w14:textId="7FF5AD23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6C058F10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F088326" w14:textId="72BEEB8E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Vernon Area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E81507E" w14:textId="0CC2F440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30D9C824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B7A7BFA" w14:textId="3E3C596C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lastRenderedPageBreak/>
              <w:t>Warren-Newport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CB8A4A4" w14:textId="11B66223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5C3D300C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F89B954" w14:textId="248B25E9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Wauconda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D48EC16" w14:textId="3E370665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5924F684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07DABAE" w14:textId="41BF943B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Waukegan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0133372" w14:textId="4CF2CCB8" w:rsidR="7EA4BC27" w:rsidRDefault="00EA78CC" w:rsidP="00B5504A">
            <w:pPr>
              <w:rPr>
                <w:color w:val="000000" w:themeColor="text1"/>
                <w:sz w:val="22"/>
                <w:szCs w:val="22"/>
              </w:rPr>
            </w:pPr>
            <w:r w:rsidRPr="00EA78CC">
              <w:rPr>
                <w:color w:val="000000" w:themeColor="text1"/>
                <w:sz w:val="22"/>
                <w:szCs w:val="22"/>
              </w:rPr>
              <w:t>Amy Grossman</w:t>
            </w:r>
          </w:p>
        </w:tc>
      </w:tr>
      <w:tr w:rsidR="7EA4BC27" w14:paraId="72D1980B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92E88CE" w14:textId="3554C47C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Wilmette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B2435D7" w14:textId="2BEF825B" w:rsidR="7EA4BC27" w:rsidRDefault="00EA78CC" w:rsidP="00B5504A">
            <w:pPr>
              <w:rPr>
                <w:color w:val="000000" w:themeColor="text1"/>
                <w:sz w:val="22"/>
                <w:szCs w:val="22"/>
              </w:rPr>
            </w:pPr>
            <w:r w:rsidRPr="00EA78CC">
              <w:rPr>
                <w:color w:val="000000" w:themeColor="text1"/>
                <w:sz w:val="22"/>
                <w:szCs w:val="22"/>
              </w:rPr>
              <w:t>Cathleen Blair</w:t>
            </w:r>
          </w:p>
        </w:tc>
      </w:tr>
      <w:tr w:rsidR="7EA4BC27" w14:paraId="57735CD5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4230093" w14:textId="5B1461DD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Winnetka-Northfield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EE7E82A" w14:textId="68F39BA7" w:rsidR="7EA4BC27" w:rsidRDefault="00EA78CC" w:rsidP="00B5504A">
            <w:pPr>
              <w:rPr>
                <w:color w:val="000000" w:themeColor="text1"/>
                <w:sz w:val="22"/>
                <w:szCs w:val="22"/>
              </w:rPr>
            </w:pPr>
            <w:r w:rsidRPr="00EA78CC">
              <w:rPr>
                <w:color w:val="000000" w:themeColor="text1"/>
                <w:sz w:val="22"/>
                <w:szCs w:val="22"/>
              </w:rPr>
              <w:t>Lisa Martin</w:t>
            </w:r>
          </w:p>
        </w:tc>
      </w:tr>
      <w:tr w:rsidR="7EA4BC27" w14:paraId="5E0361DB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09C84BF" w14:textId="03E15B8C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Zion-Benton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nil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5BA1374" w14:textId="322F20EE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7EA4BC27" w14:paraId="5FF48246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E692394" w14:textId="3F8B8822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CCS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DEAFE7B" w14:textId="2C902052" w:rsidR="7EA4BC27" w:rsidRDefault="00EA78CC" w:rsidP="00B5504A">
            <w:pPr>
              <w:rPr>
                <w:color w:val="000000" w:themeColor="text1"/>
                <w:sz w:val="22"/>
                <w:szCs w:val="22"/>
              </w:rPr>
            </w:pPr>
            <w:r w:rsidRPr="00EA78CC">
              <w:rPr>
                <w:color w:val="000000" w:themeColor="text1"/>
                <w:sz w:val="22"/>
                <w:szCs w:val="22"/>
              </w:rPr>
              <w:t>Debra Wischmeyer</w:t>
            </w:r>
          </w:p>
        </w:tc>
      </w:tr>
      <w:tr w:rsidR="7EA4BC27" w14:paraId="141A3008" w14:textId="77777777" w:rsidTr="7EA4BC27">
        <w:trPr>
          <w:trHeight w:val="285"/>
        </w:trPr>
        <w:tc>
          <w:tcPr>
            <w:tcW w:w="2895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4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5ABD750" w14:textId="44496065" w:rsidR="7EA4BC27" w:rsidRDefault="7EA4BC27" w:rsidP="00B5504A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7EA4BC27">
              <w:rPr>
                <w:rFonts w:ascii="Calibri" w:eastAsia="Calibri" w:hAnsi="Calibri" w:cs="Calibri"/>
                <w:color w:val="000000" w:themeColor="text1"/>
              </w:rPr>
              <w:t>Guests</w:t>
            </w:r>
          </w:p>
        </w:tc>
        <w:tc>
          <w:tcPr>
            <w:tcW w:w="5010" w:type="dxa"/>
            <w:tcBorders>
              <w:top w:val="single" w:sz="8" w:space="0" w:color="4F81BD" w:themeColor="accent1"/>
              <w:left w:val="single" w:sz="4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10AEBDED" w14:textId="6BEFCFB1" w:rsidR="7EA4BC27" w:rsidRDefault="7EA4BC27" w:rsidP="00B5504A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4AF0D6CC" w14:textId="0AA8D3E1" w:rsidR="00590381" w:rsidRPr="008776B5" w:rsidRDefault="00590381" w:rsidP="00B5504A">
      <w:pPr>
        <w:pStyle w:val="Heading2"/>
        <w:spacing w:line="240" w:lineRule="auto"/>
        <w:rPr>
          <w:color w:val="1F497D" w:themeColor="text2"/>
        </w:rPr>
      </w:pPr>
    </w:p>
    <w:p w14:paraId="371D3B37" w14:textId="68C262EF" w:rsidR="00590381" w:rsidRPr="008776B5" w:rsidRDefault="48E87870" w:rsidP="00B5504A">
      <w:pPr>
        <w:pStyle w:val="Heading2"/>
        <w:spacing w:line="240" w:lineRule="auto"/>
        <w:rPr>
          <w:color w:val="1F497D" w:themeColor="text2"/>
        </w:rPr>
      </w:pPr>
      <w:r w:rsidRPr="7EA4BC27">
        <w:rPr>
          <w:color w:val="1F497D" w:themeColor="text2"/>
        </w:rPr>
        <w:t>Next Meeting</w:t>
      </w:r>
    </w:p>
    <w:p w14:paraId="76F5DF8B" w14:textId="14DB6D4A" w:rsidR="00590381" w:rsidRPr="009674A1" w:rsidRDefault="48E87870" w:rsidP="00B5504A">
      <w:pPr>
        <w:spacing w:line="240" w:lineRule="auto"/>
        <w:rPr>
          <w:sz w:val="22"/>
          <w:szCs w:val="22"/>
        </w:rPr>
      </w:pPr>
      <w:r w:rsidRPr="2D632CA5">
        <w:rPr>
          <w:b/>
          <w:bCs/>
          <w:sz w:val="22"/>
          <w:szCs w:val="22"/>
        </w:rPr>
        <w:t>Date</w:t>
      </w:r>
      <w:proofErr w:type="gramStart"/>
      <w:r w:rsidRPr="2D632CA5">
        <w:rPr>
          <w:b/>
          <w:bCs/>
          <w:sz w:val="22"/>
          <w:szCs w:val="22"/>
        </w:rPr>
        <w:t>:</w:t>
      </w:r>
      <w:r w:rsidR="1DF2D299" w:rsidRPr="2D632CA5">
        <w:rPr>
          <w:b/>
          <w:bCs/>
          <w:sz w:val="22"/>
          <w:szCs w:val="22"/>
        </w:rPr>
        <w:t xml:space="preserve"> </w:t>
      </w:r>
      <w:r w:rsidRPr="2D632CA5">
        <w:rPr>
          <w:b/>
          <w:bCs/>
          <w:sz w:val="22"/>
          <w:szCs w:val="22"/>
        </w:rPr>
        <w:t xml:space="preserve"> </w:t>
      </w:r>
      <w:r>
        <w:tab/>
      </w:r>
      <w:r>
        <w:tab/>
      </w:r>
      <w:r w:rsidR="006F3DCA">
        <w:rPr>
          <w:sz w:val="22"/>
          <w:szCs w:val="22"/>
        </w:rPr>
        <w:t>Thursday</w:t>
      </w:r>
      <w:proofErr w:type="gramEnd"/>
      <w:r w:rsidR="006F3DCA">
        <w:rPr>
          <w:sz w:val="22"/>
          <w:szCs w:val="22"/>
        </w:rPr>
        <w:t>, December 17, 2026</w:t>
      </w:r>
    </w:p>
    <w:p w14:paraId="4993EE9B" w14:textId="3B5C5F99" w:rsidR="00590381" w:rsidRPr="009674A1" w:rsidRDefault="006F3DCA" w:rsidP="00B5504A">
      <w:pPr>
        <w:spacing w:after="120" w:line="240" w:lineRule="auto"/>
        <w:ind w:left="720" w:firstLine="720"/>
        <w:rPr>
          <w:sz w:val="22"/>
          <w:szCs w:val="22"/>
        </w:rPr>
      </w:pPr>
      <w:r>
        <w:rPr>
          <w:sz w:val="22"/>
          <w:szCs w:val="22"/>
        </w:rPr>
        <w:t>9:30 – 11:30 am</w:t>
      </w:r>
    </w:p>
    <w:p w14:paraId="1F7C6C75" w14:textId="6D0E219E" w:rsidR="00590381" w:rsidRPr="009674A1" w:rsidRDefault="48E87870" w:rsidP="006F3DCA">
      <w:pPr>
        <w:spacing w:line="240" w:lineRule="auto"/>
        <w:rPr>
          <w:sz w:val="22"/>
          <w:szCs w:val="22"/>
        </w:rPr>
      </w:pPr>
      <w:r w:rsidRPr="009674A1">
        <w:rPr>
          <w:b/>
          <w:bCs/>
          <w:sz w:val="22"/>
          <w:szCs w:val="22"/>
        </w:rPr>
        <w:t>Location</w:t>
      </w:r>
      <w:proofErr w:type="gramStart"/>
      <w:r w:rsidRPr="009674A1">
        <w:rPr>
          <w:sz w:val="22"/>
          <w:szCs w:val="22"/>
        </w:rPr>
        <w:t>:</w:t>
      </w:r>
      <w:r w:rsidR="1DF2D299" w:rsidRPr="009674A1">
        <w:rPr>
          <w:sz w:val="22"/>
          <w:szCs w:val="22"/>
        </w:rPr>
        <w:t xml:space="preserve"> </w:t>
      </w:r>
      <w:r w:rsidRPr="009674A1">
        <w:rPr>
          <w:sz w:val="22"/>
          <w:szCs w:val="22"/>
        </w:rPr>
        <w:t xml:space="preserve"> </w:t>
      </w:r>
      <w:r w:rsidR="00590381" w:rsidRPr="009674A1">
        <w:rPr>
          <w:sz w:val="22"/>
          <w:szCs w:val="22"/>
        </w:rPr>
        <w:tab/>
      </w:r>
      <w:proofErr w:type="gramEnd"/>
      <w:r w:rsidRPr="009674A1">
        <w:rPr>
          <w:sz w:val="22"/>
          <w:szCs w:val="22"/>
        </w:rPr>
        <w:t>Zoom</w:t>
      </w:r>
    </w:p>
    <w:p w14:paraId="48444871" w14:textId="77777777" w:rsidR="001D1BEF" w:rsidRPr="009674A1" w:rsidRDefault="001D1BEF" w:rsidP="00B5504A">
      <w:pPr>
        <w:spacing w:line="240" w:lineRule="auto"/>
        <w:rPr>
          <w:sz w:val="22"/>
          <w:szCs w:val="22"/>
        </w:rPr>
      </w:pPr>
    </w:p>
    <w:p w14:paraId="3DBD604A" w14:textId="77777777" w:rsidR="001D1BEF" w:rsidRPr="009674A1" w:rsidRDefault="001D1BEF" w:rsidP="00B5504A">
      <w:pPr>
        <w:spacing w:line="240" w:lineRule="auto"/>
        <w:rPr>
          <w:sz w:val="22"/>
          <w:szCs w:val="22"/>
        </w:rPr>
      </w:pPr>
    </w:p>
    <w:p w14:paraId="66BE00E6" w14:textId="40A22583" w:rsidR="001D1BEF" w:rsidRPr="009674A1" w:rsidRDefault="001D1BEF" w:rsidP="00B5504A">
      <w:pPr>
        <w:spacing w:line="240" w:lineRule="auto"/>
        <w:rPr>
          <w:sz w:val="22"/>
          <w:szCs w:val="22"/>
        </w:rPr>
      </w:pPr>
      <w:r w:rsidRPr="2D632CA5">
        <w:rPr>
          <w:sz w:val="22"/>
          <w:szCs w:val="22"/>
        </w:rPr>
        <w:t xml:space="preserve">All matters on the agenda may be discussed, </w:t>
      </w:r>
      <w:r w:rsidR="387B26F3" w:rsidRPr="2D632CA5">
        <w:rPr>
          <w:sz w:val="22"/>
          <w:szCs w:val="22"/>
        </w:rPr>
        <w:t>amended,</w:t>
      </w:r>
      <w:r w:rsidRPr="2D632CA5">
        <w:rPr>
          <w:sz w:val="22"/>
          <w:szCs w:val="22"/>
        </w:rPr>
        <w:t xml:space="preserve"> and acted upon.</w:t>
      </w:r>
    </w:p>
    <w:sectPr w:rsidR="001D1BEF" w:rsidRPr="009674A1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E9251" w14:textId="77777777" w:rsidR="00B17C9A" w:rsidRDefault="00B17C9A" w:rsidP="00E335F0">
      <w:pPr>
        <w:spacing w:line="240" w:lineRule="auto"/>
      </w:pPr>
      <w:r>
        <w:separator/>
      </w:r>
    </w:p>
  </w:endnote>
  <w:endnote w:type="continuationSeparator" w:id="0">
    <w:p w14:paraId="1375C55C" w14:textId="77777777" w:rsidR="00B17C9A" w:rsidRDefault="00B17C9A" w:rsidP="00E335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CB756" w14:textId="314B1FBE" w:rsidR="00E335F0" w:rsidRPr="00E335F0" w:rsidRDefault="601D8C7C" w:rsidP="00E335F0">
    <w:r w:rsidRPr="601D8C7C">
      <w:t xml:space="preserve">Cooperative Computer Services (CCS) © </w:t>
    </w:r>
    <w:r w:rsidR="00E335F0" w:rsidRPr="601D8C7C">
      <w:fldChar w:fldCharType="begin"/>
    </w:r>
    <w:r w:rsidR="00E335F0" w:rsidRPr="601D8C7C">
      <w:instrText xml:space="preserve"> DATE  \@ "yyyy"  \* MERGEFORMAT </w:instrText>
    </w:r>
    <w:r w:rsidR="00E335F0" w:rsidRPr="601D8C7C">
      <w:fldChar w:fldCharType="separate"/>
    </w:r>
    <w:r w:rsidR="00453A43">
      <w:rPr>
        <w:noProof/>
      </w:rPr>
      <w:t>2026</w:t>
    </w:r>
    <w:r w:rsidR="00E335F0" w:rsidRPr="601D8C7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BEDFC" w14:textId="77777777" w:rsidR="00B17C9A" w:rsidRDefault="00B17C9A" w:rsidP="00E335F0">
      <w:pPr>
        <w:spacing w:line="240" w:lineRule="auto"/>
      </w:pPr>
      <w:r>
        <w:separator/>
      </w:r>
    </w:p>
  </w:footnote>
  <w:footnote w:type="continuationSeparator" w:id="0">
    <w:p w14:paraId="491DA7A2" w14:textId="77777777" w:rsidR="00B17C9A" w:rsidRDefault="00B17C9A" w:rsidP="00E335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38F46" w14:textId="1D85DEEE" w:rsidR="00E335F0" w:rsidRDefault="1BD85A43">
    <w:pPr>
      <w:pStyle w:val="Header"/>
    </w:pPr>
    <w:r>
      <w:rPr>
        <w:noProof/>
      </w:rPr>
      <w:drawing>
        <wp:inline distT="0" distB="0" distL="0" distR="0" wp14:anchorId="7CFC46B0" wp14:editId="722B67F2">
          <wp:extent cx="806450" cy="463550"/>
          <wp:effectExtent l="0" t="0" r="0" b="0"/>
          <wp:docPr id="1177108286" name="Picture 1" descr="Cooperative Computer Servi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645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86CF68"/>
    <w:multiLevelType w:val="hybridMultilevel"/>
    <w:tmpl w:val="EB0021A4"/>
    <w:lvl w:ilvl="0" w:tplc="04D6EE76">
      <w:start w:val="1"/>
      <w:numFmt w:val="decimal"/>
      <w:lvlText w:val="%1."/>
      <w:lvlJc w:val="left"/>
      <w:pPr>
        <w:ind w:left="720" w:hanging="360"/>
      </w:pPr>
    </w:lvl>
    <w:lvl w:ilvl="1" w:tplc="A44216D4">
      <w:start w:val="1"/>
      <w:numFmt w:val="lowerLetter"/>
      <w:lvlText w:val="%2."/>
      <w:lvlJc w:val="left"/>
      <w:pPr>
        <w:ind w:left="1440" w:hanging="360"/>
      </w:pPr>
    </w:lvl>
    <w:lvl w:ilvl="2" w:tplc="48741AFE">
      <w:start w:val="1"/>
      <w:numFmt w:val="lowerRoman"/>
      <w:lvlText w:val="%3."/>
      <w:lvlJc w:val="right"/>
      <w:pPr>
        <w:ind w:left="2160" w:hanging="180"/>
      </w:pPr>
    </w:lvl>
    <w:lvl w:ilvl="3" w:tplc="C8C83CF4">
      <w:start w:val="1"/>
      <w:numFmt w:val="decimal"/>
      <w:lvlText w:val="%4."/>
      <w:lvlJc w:val="left"/>
      <w:pPr>
        <w:ind w:left="2880" w:hanging="360"/>
      </w:pPr>
    </w:lvl>
    <w:lvl w:ilvl="4" w:tplc="C0ACFCA0">
      <w:start w:val="1"/>
      <w:numFmt w:val="lowerLetter"/>
      <w:lvlText w:val="%5."/>
      <w:lvlJc w:val="left"/>
      <w:pPr>
        <w:ind w:left="3600" w:hanging="360"/>
      </w:pPr>
    </w:lvl>
    <w:lvl w:ilvl="5" w:tplc="3C667134">
      <w:start w:val="1"/>
      <w:numFmt w:val="lowerRoman"/>
      <w:lvlText w:val="%6."/>
      <w:lvlJc w:val="right"/>
      <w:pPr>
        <w:ind w:left="4320" w:hanging="180"/>
      </w:pPr>
    </w:lvl>
    <w:lvl w:ilvl="6" w:tplc="30BABDFE">
      <w:start w:val="1"/>
      <w:numFmt w:val="decimal"/>
      <w:lvlText w:val="%7."/>
      <w:lvlJc w:val="left"/>
      <w:pPr>
        <w:ind w:left="5040" w:hanging="360"/>
      </w:pPr>
    </w:lvl>
    <w:lvl w:ilvl="7" w:tplc="71740418">
      <w:start w:val="1"/>
      <w:numFmt w:val="lowerLetter"/>
      <w:lvlText w:val="%8."/>
      <w:lvlJc w:val="left"/>
      <w:pPr>
        <w:ind w:left="5760" w:hanging="360"/>
      </w:pPr>
    </w:lvl>
    <w:lvl w:ilvl="8" w:tplc="6BA2C63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3F7C8"/>
    <w:multiLevelType w:val="hybridMultilevel"/>
    <w:tmpl w:val="7B468FAE"/>
    <w:lvl w:ilvl="0" w:tplc="86C805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E8C9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C8CA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A0ED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C62C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749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32C3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60D1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7C8A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B8247"/>
    <w:multiLevelType w:val="hybridMultilevel"/>
    <w:tmpl w:val="03CAD5EC"/>
    <w:lvl w:ilvl="0" w:tplc="436010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E6A9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C442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BACF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69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405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E28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D0A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2A2B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51D1F"/>
    <w:multiLevelType w:val="hybridMultilevel"/>
    <w:tmpl w:val="666E1262"/>
    <w:lvl w:ilvl="0" w:tplc="A6DE1A0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73A44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C4894F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6C208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708F5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2C13F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FC26B9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B047D2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4743E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1A37B99"/>
    <w:multiLevelType w:val="hybridMultilevel"/>
    <w:tmpl w:val="0EC02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C63942"/>
    <w:multiLevelType w:val="hybridMultilevel"/>
    <w:tmpl w:val="5680F5F6"/>
    <w:lvl w:ilvl="0" w:tplc="A1442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34E1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1CCB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666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04D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9289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DA42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F26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E659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1124926">
    <w:abstractNumId w:val="12"/>
  </w:num>
  <w:num w:numId="2" w16cid:durableId="1189759555">
    <w:abstractNumId w:val="10"/>
  </w:num>
  <w:num w:numId="3" w16cid:durableId="452292838">
    <w:abstractNumId w:val="14"/>
  </w:num>
  <w:num w:numId="4" w16cid:durableId="2104914296">
    <w:abstractNumId w:val="9"/>
  </w:num>
  <w:num w:numId="5" w16cid:durableId="1550610198">
    <w:abstractNumId w:val="11"/>
  </w:num>
  <w:num w:numId="6" w16cid:durableId="1608074583">
    <w:abstractNumId w:val="8"/>
  </w:num>
  <w:num w:numId="7" w16cid:durableId="1607737796">
    <w:abstractNumId w:val="6"/>
  </w:num>
  <w:num w:numId="8" w16cid:durableId="1247492136">
    <w:abstractNumId w:val="5"/>
  </w:num>
  <w:num w:numId="9" w16cid:durableId="1705055136">
    <w:abstractNumId w:val="4"/>
  </w:num>
  <w:num w:numId="10" w16cid:durableId="489642227">
    <w:abstractNumId w:val="7"/>
  </w:num>
  <w:num w:numId="11" w16cid:durableId="753353928">
    <w:abstractNumId w:val="3"/>
  </w:num>
  <w:num w:numId="12" w16cid:durableId="786392184">
    <w:abstractNumId w:val="2"/>
  </w:num>
  <w:num w:numId="13" w16cid:durableId="1259409522">
    <w:abstractNumId w:val="1"/>
  </w:num>
  <w:num w:numId="14" w16cid:durableId="53821863">
    <w:abstractNumId w:val="0"/>
  </w:num>
  <w:num w:numId="15" w16cid:durableId="14883797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FBF"/>
    <w:rsid w:val="00050C59"/>
    <w:rsid w:val="0006063C"/>
    <w:rsid w:val="000724AE"/>
    <w:rsid w:val="000F3804"/>
    <w:rsid w:val="001012CA"/>
    <w:rsid w:val="0015074B"/>
    <w:rsid w:val="001B5E4F"/>
    <w:rsid w:val="001D1BEF"/>
    <w:rsid w:val="001E3189"/>
    <w:rsid w:val="00227E8B"/>
    <w:rsid w:val="00291179"/>
    <w:rsid w:val="0029639D"/>
    <w:rsid w:val="00307DB6"/>
    <w:rsid w:val="00326F90"/>
    <w:rsid w:val="004027FB"/>
    <w:rsid w:val="00403561"/>
    <w:rsid w:val="00412970"/>
    <w:rsid w:val="00441CD3"/>
    <w:rsid w:val="00453A43"/>
    <w:rsid w:val="00467018"/>
    <w:rsid w:val="00471E16"/>
    <w:rsid w:val="004F23F3"/>
    <w:rsid w:val="00554DFB"/>
    <w:rsid w:val="005719EB"/>
    <w:rsid w:val="00590381"/>
    <w:rsid w:val="005A7057"/>
    <w:rsid w:val="005B6FED"/>
    <w:rsid w:val="005F0702"/>
    <w:rsid w:val="006A10F5"/>
    <w:rsid w:val="006E35A9"/>
    <w:rsid w:val="006E53AC"/>
    <w:rsid w:val="006F3DCA"/>
    <w:rsid w:val="00711431"/>
    <w:rsid w:val="00713C0C"/>
    <w:rsid w:val="007C1F6F"/>
    <w:rsid w:val="008776B5"/>
    <w:rsid w:val="00882F85"/>
    <w:rsid w:val="008D414E"/>
    <w:rsid w:val="008E0389"/>
    <w:rsid w:val="008F12E3"/>
    <w:rsid w:val="009674A1"/>
    <w:rsid w:val="009A522E"/>
    <w:rsid w:val="009E1620"/>
    <w:rsid w:val="009F053D"/>
    <w:rsid w:val="00A44ABE"/>
    <w:rsid w:val="00AA1D8D"/>
    <w:rsid w:val="00AD5559"/>
    <w:rsid w:val="00B17C9A"/>
    <w:rsid w:val="00B32E5E"/>
    <w:rsid w:val="00B47730"/>
    <w:rsid w:val="00B5504A"/>
    <w:rsid w:val="00B65FD5"/>
    <w:rsid w:val="00B734EA"/>
    <w:rsid w:val="00BA4000"/>
    <w:rsid w:val="00BB4C23"/>
    <w:rsid w:val="00C101FB"/>
    <w:rsid w:val="00C81DF9"/>
    <w:rsid w:val="00C84B54"/>
    <w:rsid w:val="00C84D82"/>
    <w:rsid w:val="00CA0FC4"/>
    <w:rsid w:val="00CB0664"/>
    <w:rsid w:val="00CB38D8"/>
    <w:rsid w:val="00CF688E"/>
    <w:rsid w:val="00CF7B8F"/>
    <w:rsid w:val="00D11A0B"/>
    <w:rsid w:val="00D57893"/>
    <w:rsid w:val="00D62959"/>
    <w:rsid w:val="00D84AFF"/>
    <w:rsid w:val="00E10A2E"/>
    <w:rsid w:val="00E335F0"/>
    <w:rsid w:val="00E904A0"/>
    <w:rsid w:val="00E90EB0"/>
    <w:rsid w:val="00EA78CC"/>
    <w:rsid w:val="00EF5870"/>
    <w:rsid w:val="00FC693F"/>
    <w:rsid w:val="00FC78CD"/>
    <w:rsid w:val="02EBD8D2"/>
    <w:rsid w:val="04BED14E"/>
    <w:rsid w:val="05730395"/>
    <w:rsid w:val="05D5BE9E"/>
    <w:rsid w:val="0630F82F"/>
    <w:rsid w:val="066D5C8C"/>
    <w:rsid w:val="085447E0"/>
    <w:rsid w:val="08FCB14A"/>
    <w:rsid w:val="0915850E"/>
    <w:rsid w:val="094DA3FC"/>
    <w:rsid w:val="09797FAA"/>
    <w:rsid w:val="0C2353A3"/>
    <w:rsid w:val="0E16F083"/>
    <w:rsid w:val="0E5F19FB"/>
    <w:rsid w:val="111CEDFB"/>
    <w:rsid w:val="11F8B27F"/>
    <w:rsid w:val="12D3C7F1"/>
    <w:rsid w:val="1647215F"/>
    <w:rsid w:val="18594B85"/>
    <w:rsid w:val="18F6CA0E"/>
    <w:rsid w:val="19CD8157"/>
    <w:rsid w:val="1A22CE04"/>
    <w:rsid w:val="1A2F86D0"/>
    <w:rsid w:val="1B0E0EC0"/>
    <w:rsid w:val="1B14C52D"/>
    <w:rsid w:val="1BD85A43"/>
    <w:rsid w:val="1D3B33F6"/>
    <w:rsid w:val="1DF2D299"/>
    <w:rsid w:val="1FD6D8C2"/>
    <w:rsid w:val="2400A9EB"/>
    <w:rsid w:val="292E31F2"/>
    <w:rsid w:val="2B011823"/>
    <w:rsid w:val="2C1D7804"/>
    <w:rsid w:val="2C3600ED"/>
    <w:rsid w:val="2D4B228B"/>
    <w:rsid w:val="2D632CA5"/>
    <w:rsid w:val="2F0CD924"/>
    <w:rsid w:val="2F5D2788"/>
    <w:rsid w:val="321A0954"/>
    <w:rsid w:val="33FA5866"/>
    <w:rsid w:val="37297319"/>
    <w:rsid w:val="37E7FB36"/>
    <w:rsid w:val="387B26F3"/>
    <w:rsid w:val="3881AA25"/>
    <w:rsid w:val="393A6B6A"/>
    <w:rsid w:val="3AE3CEDF"/>
    <w:rsid w:val="3B80AAEA"/>
    <w:rsid w:val="3CBA8BBE"/>
    <w:rsid w:val="3DF1B25B"/>
    <w:rsid w:val="3E45838B"/>
    <w:rsid w:val="44A223A6"/>
    <w:rsid w:val="46AD872E"/>
    <w:rsid w:val="46EA95B9"/>
    <w:rsid w:val="470F3195"/>
    <w:rsid w:val="47A5AA16"/>
    <w:rsid w:val="48E87870"/>
    <w:rsid w:val="4AA5F4F9"/>
    <w:rsid w:val="4B77B0FF"/>
    <w:rsid w:val="4BB02EE5"/>
    <w:rsid w:val="4BECF101"/>
    <w:rsid w:val="4DA93706"/>
    <w:rsid w:val="4E12C56B"/>
    <w:rsid w:val="4ED05906"/>
    <w:rsid w:val="5073E59B"/>
    <w:rsid w:val="50E1BE89"/>
    <w:rsid w:val="50E81EDA"/>
    <w:rsid w:val="51374180"/>
    <w:rsid w:val="52024E95"/>
    <w:rsid w:val="52130347"/>
    <w:rsid w:val="52189CFC"/>
    <w:rsid w:val="528B2810"/>
    <w:rsid w:val="52A4B2E4"/>
    <w:rsid w:val="54670B2C"/>
    <w:rsid w:val="55B8DA52"/>
    <w:rsid w:val="56D91799"/>
    <w:rsid w:val="56F15010"/>
    <w:rsid w:val="5755DF8F"/>
    <w:rsid w:val="578001F2"/>
    <w:rsid w:val="5AE07EA8"/>
    <w:rsid w:val="5B71FAB4"/>
    <w:rsid w:val="5B923F18"/>
    <w:rsid w:val="5BD92FBE"/>
    <w:rsid w:val="5BF2B047"/>
    <w:rsid w:val="5C3C7DC3"/>
    <w:rsid w:val="5C52A95E"/>
    <w:rsid w:val="5C77DFE5"/>
    <w:rsid w:val="5D08E26B"/>
    <w:rsid w:val="5D2C8D6C"/>
    <w:rsid w:val="5F00BBA9"/>
    <w:rsid w:val="601D8C7C"/>
    <w:rsid w:val="6294318C"/>
    <w:rsid w:val="634713C4"/>
    <w:rsid w:val="63F74E2A"/>
    <w:rsid w:val="64021129"/>
    <w:rsid w:val="657315C0"/>
    <w:rsid w:val="663ADA7A"/>
    <w:rsid w:val="676ED36D"/>
    <w:rsid w:val="69E6BE84"/>
    <w:rsid w:val="6B45F7C0"/>
    <w:rsid w:val="6C683724"/>
    <w:rsid w:val="6D72C509"/>
    <w:rsid w:val="6D96B206"/>
    <w:rsid w:val="6F154C87"/>
    <w:rsid w:val="6F51515B"/>
    <w:rsid w:val="6F9CC0C5"/>
    <w:rsid w:val="716109A8"/>
    <w:rsid w:val="71861770"/>
    <w:rsid w:val="72A97A0B"/>
    <w:rsid w:val="7535D21E"/>
    <w:rsid w:val="75C402F5"/>
    <w:rsid w:val="75D88232"/>
    <w:rsid w:val="77E0B852"/>
    <w:rsid w:val="7898C638"/>
    <w:rsid w:val="78C48E09"/>
    <w:rsid w:val="7B64EE19"/>
    <w:rsid w:val="7B9BAB97"/>
    <w:rsid w:val="7BF25245"/>
    <w:rsid w:val="7C3B2900"/>
    <w:rsid w:val="7CBFFF3D"/>
    <w:rsid w:val="7D36C5D9"/>
    <w:rsid w:val="7D6DF4AD"/>
    <w:rsid w:val="7EA4BC27"/>
    <w:rsid w:val="7F419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38F4EC"/>
  <w14:defaultImageDpi w14:val="300"/>
  <w15:docId w15:val="{68B5B0BD-6F0F-1548-B48D-630CC9FF0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601D8C7C"/>
    <w:pPr>
      <w:spacing w:after="0"/>
    </w:pPr>
    <w:rPr>
      <w:rFonts w:ascii="Calibri" w:eastAsia="Calibri" w:hAnsi="Calibri"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76B5"/>
    <w:pPr>
      <w:keepNext/>
      <w:keepLines/>
      <w:spacing w:before="480"/>
      <w:outlineLvl w:val="0"/>
    </w:pPr>
    <w:rPr>
      <w:rFonts w:ascii="Verdana" w:eastAsia="Verdana" w:hAnsi="Verdana" w:cs="Verdana"/>
      <w:color w:val="1F497D" w:themeColor="text2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1A22CE04"/>
    <w:pPr>
      <w:keepNext/>
      <w:keepLines/>
      <w:spacing w:before="40" w:after="120"/>
      <w:outlineLvl w:val="1"/>
    </w:pPr>
    <w:rPr>
      <w:rFonts w:ascii="Verdana" w:eastAsia="Verdana" w:hAnsi="Verdana" w:cs="Verdana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601D8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601D8C7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601D8C7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601D8C7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601D8C7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601D8C7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601D8C7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601D8C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601D8C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776B5"/>
    <w:rPr>
      <w:rFonts w:ascii="Verdana" w:eastAsia="Verdana" w:hAnsi="Verdana" w:cs="Verdana"/>
      <w:color w:val="1F497D" w:themeColor="text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1A22CE04"/>
    <w:rPr>
      <w:rFonts w:ascii="Verdana" w:eastAsia="Verdana" w:hAnsi="Verdana" w:cs="Verdana"/>
      <w:b w:val="0"/>
      <w:bCs w:val="0"/>
      <w:i w:val="0"/>
      <w:iCs w:val="0"/>
      <w:caps w:val="0"/>
      <w:smallCaps w:val="0"/>
      <w:noProof w:val="0"/>
      <w:color w:val="2F5496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601D8C7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601D8C7C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601D8C7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601D8C7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601D8C7C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601D8C7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601D8C7C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601D8C7C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601D8C7C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601D8C7C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601D8C7C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601D8C7C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601D8C7C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unhideWhenUsed/>
    <w:rsid w:val="601D8C7C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unhideWhenUsed/>
    <w:rsid w:val="601D8C7C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99"/>
    <w:unhideWhenUsed/>
    <w:rsid w:val="601D8C7C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601D8C7C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601D8C7C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601D8C7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601D8C7C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601D8C7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601D8C7C"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035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5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ibliocommonspartners.ideas.aha.io/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cslib.org/rolling-meadows-wauconda-migratio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cslib.org/rolling-meadows-wauconda-migration%2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FD8AEDA893740B2E2B561320165F3" ma:contentTypeVersion="29" ma:contentTypeDescription="Create a new document." ma:contentTypeScope="" ma:versionID="1377d9e0cac2a27d77d955a455f8b3da">
  <xsd:schema xmlns:xsd="http://www.w3.org/2001/XMLSchema" xmlns:xs="http://www.w3.org/2001/XMLSchema" xmlns:p="http://schemas.microsoft.com/office/2006/metadata/properties" xmlns:ns2="04fb2b99-be89-4f45-b37c-be1ef0c04955" xmlns:ns3="49174984-12fa-4a24-9ef6-8a7dc6c2db71" targetNamespace="http://schemas.microsoft.com/office/2006/metadata/properties" ma:root="true" ma:fieldsID="c7b0a67c0da0533577f182d4128a6210" ns2:_="" ns3:_="">
    <xsd:import namespace="04fb2b99-be89-4f45-b37c-be1ef0c04955"/>
    <xsd:import namespace="49174984-12fa-4a24-9ef6-8a7dc6c2db71"/>
    <xsd:element name="properties">
      <xsd:complexType>
        <xsd:sequence>
          <xsd:element name="documentManagement">
            <xsd:complexType>
              <xsd:all>
                <xsd:element ref="ns2:Library_x0020_"/>
                <xsd:element ref="ns2:Name_x0020_"/>
                <xsd:element ref="ns2:Meeting_x0020_date"/>
                <xsd:element ref="ns2:How_x0020_do_x0020_you_x0020_plan_x0020_to_x0020_attend_x0020_the_x0020_meeting_x003f_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opic_x0020_for_x0020_Agenda" minOccurs="0"/>
                <xsd:element ref="ns2:Description_x0020_of_x0020_Agenda_x0020_Item" minOccurs="0"/>
                <xsd:element ref="ns2:Are_x0020_there_x0020_additional_x0020_resources_x002c__x0020_links_x0020_or_x0020_examples_x0020_that_x0020_library_x0020_staff_x0020_should_x0020_review_x0020_prior_x0020_to_x0020_the_x0020_meeting_x003f_" minOccurs="0"/>
                <xsd:element ref="ns2:If_x0020_you_x0020_are_x0020_submitting_x0020_an_x0020_agenda_x0020_item_x002c__x0020_would_x0020_you_x0020_be_x0020_comfortable_x0020_presenting_x0020_it_x0020_to_x0020_the_x0020_group_x003f_" minOccurs="0"/>
                <xsd:element ref="ns2:Approximately_x0020_how_x0020_long_x0020_do_x0020_you_x0020_think_x0020_we_x0020_will_x0020_need_x0020_to_x0020_discuss_x0020_this_x0020_agenda_x0020_item_x003f_" minOccurs="0"/>
                <xsd:element ref="ns2:CONTINUING_x0020_EDU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b2b99-be89-4f45-b37c-be1ef0c04955" elementFormDefault="qualified">
    <xsd:import namespace="http://schemas.microsoft.com/office/2006/documentManagement/types"/>
    <xsd:import namespace="http://schemas.microsoft.com/office/infopath/2007/PartnerControls"/>
    <xsd:element name="Library_x0020_" ma:index="3" ma:displayName="Library " ma:internalName="Library_x0020_" ma:readOnly="false">
      <xsd:simpleType>
        <xsd:restriction base="dms:Text">
          <xsd:maxLength value="255"/>
        </xsd:restriction>
      </xsd:simpleType>
    </xsd:element>
    <xsd:element name="Name_x0020_" ma:index="4" ma:displayName="Name " ma:internalName="Name_x0020_" ma:readOnly="false">
      <xsd:simpleType>
        <xsd:restriction base="dms:Text"/>
      </xsd:simpleType>
    </xsd:element>
    <xsd:element name="Meeting_x0020_date" ma:index="5" ma:displayName="Meeting date" ma:internalName="Meeting_x0020_date" ma:readOnly="false">
      <xsd:simpleType>
        <xsd:restriction base="dms:Choice">
          <xsd:enumeration value="August 19"/>
          <xsd:enumeration value="November 18"/>
          <xsd:enumeration value="2/17"/>
          <xsd:enumeration value="5/19"/>
          <xsd:maxLength value="255"/>
        </xsd:restriction>
      </xsd:simpleType>
    </xsd:element>
    <xsd:element name="How_x0020_do_x0020_you_x0020_plan_x0020_to_x0020_attend_x0020_the_x0020_meeting_x003f_" ma:index="6" ma:displayName="How do you plan to attend the meeting?" ma:internalName="How_x0020_do_x0020_you_x0020_plan_x0020_to_x0020_attend_x0020_the_x0020_meeting_x003f_" ma:readOnly="false">
      <xsd:simpleType>
        <xsd:restriction base="dms:Choice">
          <xsd:enumeration value="Choice 1"/>
          <xsd:enumeration value="Virtual"/>
          <xsd:enumeration value="Choice 3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8242fc-8867-421b-8d4f-f4d5bb518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_x0020_for_x0020_Agenda" ma:index="30" nillable="true" ma:displayName="Topic for Agenda" ma:hidden="true" ma:internalName="Topic_x0020_for_x0020_Agenda" ma:readOnly="false">
      <xsd:simpleType>
        <xsd:restriction base="dms:Text"/>
      </xsd:simpleType>
    </xsd:element>
    <xsd:element name="Description_x0020_of_x0020_Agenda_x0020_Item" ma:index="31" nillable="true" ma:displayName="Description of Agenda Item" ma:hidden="true" ma:internalName="Description_x0020_of_x0020_Agenda_x0020_Item" ma:readOnly="false">
      <xsd:simpleType>
        <xsd:restriction base="dms:Note"/>
      </xsd:simpleType>
    </xsd:element>
    <xsd:element name="Are_x0020_there_x0020_additional_x0020_resources_x002c__x0020_links_x0020_or_x0020_examples_x0020_that_x0020_library_x0020_staff_x0020_should_x0020_review_x0020_prior_x0020_to_x0020_the_x0020_meeting_x003f_" ma:index="32" nillable="true" ma:displayName="Are there additional resources, links or examples that library staff should review prior to the meeting?" ma:hidden="true" ma:internalName="Are_x0020_there_x0020_additional_x0020_resources_x002c__x0020_links_x0020_or_x0020_examples_x0020_that_x0020_library_x0020_staff_x0020_should_x0020_review_x0020_prior_x0020_to_x0020_the_x0020_meeting_x003f_" ma:readOnly="false">
      <xsd:simpleType>
        <xsd:restriction base="dms:Note"/>
      </xsd:simpleType>
    </xsd:element>
    <xsd:element name="If_x0020_you_x0020_are_x0020_submitting_x0020_an_x0020_agenda_x0020_item_x002c__x0020_would_x0020_you_x0020_be_x0020_comfortable_x0020_presenting_x0020_it_x0020_to_x0020_the_x0020_group_x003f_" ma:index="33" nillable="true" ma:displayName="If you are submitting an agenda item, would you be comfortable presenting it to the group?" ma:hidden="true" ma:internalName="If_x0020_you_x0020_are_x0020_submitting_x0020_an_x0020_agenda_x0020_item_x002c__x0020_would_x0020_you_x0020_be_x0020_comfortable_x0020_presenting_x0020_it_x0020_to_x0020_the_x0020_group_x003f_" ma:readOnly="false">
      <xsd:simpleType>
        <xsd:restriction base="dms:Choice">
          <xsd:enumeration value="Yes"/>
          <xsd:enumeration value="No"/>
          <xsd:enumeration value="Choice 3"/>
        </xsd:restriction>
      </xsd:simpleType>
    </xsd:element>
    <xsd:element name="Approximately_x0020_how_x0020_long_x0020_do_x0020_you_x0020_think_x0020_we_x0020_will_x0020_need_x0020_to_x0020_discuss_x0020_this_x0020_agenda_x0020_item_x003f_" ma:index="34" nillable="true" ma:displayName="Approximately how long do you think we will need to discuss this agenda item?" ma:hidden="true" ma:internalName="Approximately_x0020_how_x0020_long_x0020_do_x0020_you_x0020_think_x0020_we_x0020_will_x0020_need_x0020_to_x0020_discuss_x0020_this_x0020_agenda_x0020_item_x003f_" ma:readOnly="false">
      <xsd:simpleType>
        <xsd:restriction base="dms:Text"/>
      </xsd:simpleType>
    </xsd:element>
    <xsd:element name="CONTINUING_x0020_EDUCATION" ma:index="35" nillable="true" ma:displayName="CONTINUING EDUCATION" ma:hidden="true" ma:internalName="CONTINUING_x0020_EDUCA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74984-12fa-4a24-9ef6-8a7dc6c2db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eaa66db-708c-4f1a-b3bc-bbce3a8f22fd}" ma:internalName="TaxCatchAll" ma:readOnly="false" ma:showField="CatchAllData" ma:web="49174984-12fa-4a24-9ef6-8a7dc6c2d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fb2b99-be89-4f45-b37c-be1ef0c04955">
      <Terms xmlns="http://schemas.microsoft.com/office/infopath/2007/PartnerControls"/>
    </lcf76f155ced4ddcb4097134ff3c332f>
    <TaxCatchAll xmlns="49174984-12fa-4a24-9ef6-8a7dc6c2db71" xsi:nil="true"/>
    <Approximately_x0020_how_x0020_long_x0020_do_x0020_you_x0020_think_x0020_we_x0020_will_x0020_need_x0020_to_x0020_discuss_x0020_this_x0020_agenda_x0020_item_x003f_ xmlns="04fb2b99-be89-4f45-b37c-be1ef0c04955" xsi:nil="true"/>
    <Meeting_x0020_date xmlns="04fb2b99-be89-4f45-b37c-be1ef0c04955"/>
    <How_x0020_do_x0020_you_x0020_plan_x0020_to_x0020_attend_x0020_the_x0020_meeting_x003f_ xmlns="04fb2b99-be89-4f45-b37c-be1ef0c04955"/>
    <Are_x0020_there_x0020_additional_x0020_resources_x002c__x0020_links_x0020_or_x0020_examples_x0020_that_x0020_library_x0020_staff_x0020_should_x0020_review_x0020_prior_x0020_to_x0020_the_x0020_meeting_x003f_ xmlns="04fb2b99-be89-4f45-b37c-be1ef0c04955" xsi:nil="true"/>
    <Name_x0020_ xmlns="04fb2b99-be89-4f45-b37c-be1ef0c04955"/>
    <If_x0020_you_x0020_are_x0020_submitting_x0020_an_x0020_agenda_x0020_item_x002c__x0020_would_x0020_you_x0020_be_x0020_comfortable_x0020_presenting_x0020_it_x0020_to_x0020_the_x0020_group_x003f_ xmlns="04fb2b99-be89-4f45-b37c-be1ef0c04955" xsi:nil="true"/>
    <Description_x0020_of_x0020_Agenda_x0020_Item xmlns="04fb2b99-be89-4f45-b37c-be1ef0c04955" xsi:nil="true"/>
    <Library_x0020_ xmlns="04fb2b99-be89-4f45-b37c-be1ef0c04955"/>
    <Topic_x0020_for_x0020_Agenda xmlns="04fb2b99-be89-4f45-b37c-be1ef0c04955" xsi:nil="true"/>
    <CONTINUING_x0020_EDUCATION xmlns="04fb2b99-be89-4f45-b37c-be1ef0c04955" xsi:nil="true"/>
  </documentManagement>
</p:properties>
</file>

<file path=customXml/itemProps1.xml><?xml version="1.0" encoding="utf-8"?>
<ds:datastoreItem xmlns:ds="http://schemas.openxmlformats.org/officeDocument/2006/customXml" ds:itemID="{08B3DC78-3C9B-0941-ACEE-5DCA86D142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7B3D81-96F6-441B-802D-EB217750F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fb2b99-be89-4f45-b37c-be1ef0c04955"/>
    <ds:schemaRef ds:uri="49174984-12fa-4a24-9ef6-8a7dc6c2db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3A0A71-C319-4518-AE07-C5FB31761B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7E17BF-2E7D-46F5-BDE8-D2C9510ADF5A}">
  <ds:schemaRefs>
    <ds:schemaRef ds:uri="http://schemas.microsoft.com/office/2006/metadata/properties"/>
    <ds:schemaRef ds:uri="http://schemas.microsoft.com/office/infopath/2007/PartnerControls"/>
    <ds:schemaRef ds:uri="04fb2b99-be89-4f45-b37c-be1ef0c04955"/>
    <ds:schemaRef ds:uri="49174984-12fa-4a24-9ef6-8a7dc6c2db7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Debra Wischmeyer</cp:lastModifiedBy>
  <cp:revision>2</cp:revision>
  <dcterms:created xsi:type="dcterms:W3CDTF">2026-09-22T16:33:00Z</dcterms:created>
  <dcterms:modified xsi:type="dcterms:W3CDTF">2026-09-22T16:33:00Z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be2f525f-e303-4273-9e45-dba6fada036f</vt:lpwstr>
  </property>
  <property fmtid="{D5CDD505-2E9C-101B-9397-08002B2CF9AE}" pid="3" name="MediaServiceImageTags">
    <vt:lpwstr/>
  </property>
  <property fmtid="{D5CDD505-2E9C-101B-9397-08002B2CF9AE}" pid="4" name="ContentTypeId">
    <vt:lpwstr>0x010100417FD8AEDA893740B2E2B561320165F3</vt:lpwstr>
  </property>
</Properties>
</file>