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776B5" w:rsidR="00590381" w:rsidP="008776B5" w:rsidRDefault="00A30DA3" w14:paraId="03C07998" w14:textId="55138A1D">
      <w:pPr>
        <w:pStyle w:val="Heading1"/>
      </w:pPr>
      <w:r>
        <w:t>SCRAP Advisory Group</w:t>
      </w:r>
      <w:r w:rsidRPr="008776B5" w:rsidR="3AE3CEDF">
        <w:t xml:space="preserve"> </w:t>
      </w:r>
      <w:r w:rsidRPr="008776B5" w:rsidR="72A97A0B">
        <w:t xml:space="preserve">Meeting </w:t>
      </w:r>
      <w:r w:rsidRPr="008776B5" w:rsidR="3B80AAEA">
        <w:t>Agenda</w:t>
      </w:r>
    </w:p>
    <w:p w:rsidRPr="001D1BEF" w:rsidR="001D1BEF" w:rsidP="001D1BEF" w:rsidRDefault="001D1BEF" w14:paraId="1B389759" w14:textId="77777777"/>
    <w:p w:rsidRPr="008776B5" w:rsidR="0E16F083" w:rsidP="1A22CE04" w:rsidRDefault="0E16F083" w14:paraId="6B569E8B" w14:textId="0DB1A565">
      <w:pPr>
        <w:pStyle w:val="Heading2"/>
        <w:rPr>
          <w:color w:val="1F497D" w:themeColor="text2"/>
        </w:rPr>
      </w:pPr>
      <w:r w:rsidRPr="008776B5">
        <w:rPr>
          <w:color w:val="1F497D" w:themeColor="text2"/>
        </w:rPr>
        <w:t xml:space="preserve">Meeting Details  </w:t>
      </w:r>
    </w:p>
    <w:p w:rsidRPr="009674A1" w:rsidR="001B5E4F" w:rsidP="601D8C7C" w:rsidRDefault="5AE07EA8" w14:paraId="13C6B559" w14:textId="4D60F32E">
      <w:pPr>
        <w:spacing w:after="120" w:line="240" w:lineRule="auto"/>
        <w:rPr>
          <w:sz w:val="22"/>
          <w:szCs w:val="22"/>
        </w:rPr>
      </w:pPr>
      <w:r w:rsidRPr="2D632CA5">
        <w:rPr>
          <w:b/>
          <w:bCs/>
          <w:sz w:val="22"/>
          <w:szCs w:val="22"/>
        </w:rPr>
        <w:t>Type</w:t>
      </w:r>
      <w:r w:rsidRPr="2D632CA5">
        <w:rPr>
          <w:sz w:val="22"/>
          <w:szCs w:val="22"/>
        </w:rPr>
        <w:t>:</w:t>
      </w:r>
      <w:r w:rsidRPr="2D632CA5" w:rsidR="52189CFC">
        <w:rPr>
          <w:sz w:val="22"/>
          <w:szCs w:val="22"/>
        </w:rPr>
        <w:t xml:space="preserve"> </w:t>
      </w:r>
      <w:r>
        <w:tab/>
      </w:r>
      <w:r>
        <w:tab/>
      </w:r>
      <w:r w:rsidRPr="2D632CA5">
        <w:rPr>
          <w:sz w:val="22"/>
          <w:szCs w:val="22"/>
        </w:rPr>
        <w:t>Advisory Group</w:t>
      </w:r>
    </w:p>
    <w:p w:rsidRPr="009674A1" w:rsidR="001B5E4F" w:rsidP="25F4F4F7" w:rsidRDefault="795B12D5" w14:paraId="18260728" w14:textId="4EE00665">
      <w:pPr>
        <w:spacing w:line="240" w:lineRule="auto"/>
        <w:rPr>
          <w:sz w:val="22"/>
          <w:szCs w:val="22"/>
        </w:rPr>
      </w:pPr>
      <w:r w:rsidRPr="25F4F4F7">
        <w:rPr>
          <w:b/>
          <w:bCs/>
          <w:sz w:val="22"/>
          <w:szCs w:val="22"/>
        </w:rPr>
        <w:t xml:space="preserve">Date: </w:t>
      </w:r>
      <w:r w:rsidRPr="25F4F4F7" w:rsidR="0615E0F1">
        <w:rPr>
          <w:b/>
          <w:bCs/>
          <w:sz w:val="22"/>
          <w:szCs w:val="22"/>
        </w:rPr>
        <w:t xml:space="preserve"> </w:t>
      </w:r>
      <w:r w:rsidR="5AE07EA8">
        <w:tab/>
      </w:r>
      <w:r w:rsidR="5AE07EA8">
        <w:tab/>
      </w:r>
      <w:r w:rsidRPr="25F4F4F7" w:rsidR="12FDB93F">
        <w:rPr>
          <w:sz w:val="22"/>
          <w:szCs w:val="22"/>
        </w:rPr>
        <w:t xml:space="preserve">Wednesday, </w:t>
      </w:r>
      <w:r w:rsidRPr="25F4F4F7" w:rsidR="42E4622E">
        <w:rPr>
          <w:sz w:val="22"/>
          <w:szCs w:val="22"/>
        </w:rPr>
        <w:t>October 28</w:t>
      </w:r>
      <w:r w:rsidRPr="25F4F4F7" w:rsidR="12FDB93F">
        <w:rPr>
          <w:sz w:val="22"/>
          <w:szCs w:val="22"/>
        </w:rPr>
        <w:t>, 2026 at 1:00 PM</w:t>
      </w:r>
    </w:p>
    <w:p w:rsidR="00147995" w:rsidP="00147995" w:rsidRDefault="5AE07EA8" w14:paraId="1532DB14" w14:textId="4514F1D3">
      <w:pPr>
        <w:spacing w:line="240" w:lineRule="auto"/>
        <w:rPr>
          <w:sz w:val="22"/>
          <w:szCs w:val="22"/>
        </w:rPr>
      </w:pPr>
      <w:r w:rsidRPr="2D632CA5">
        <w:rPr>
          <w:b/>
          <w:bCs/>
          <w:sz w:val="22"/>
          <w:szCs w:val="22"/>
        </w:rPr>
        <w:t>Location</w:t>
      </w:r>
      <w:r w:rsidRPr="2D632CA5">
        <w:rPr>
          <w:sz w:val="22"/>
          <w:szCs w:val="22"/>
        </w:rPr>
        <w:t>:</w:t>
      </w:r>
      <w:r w:rsidRPr="2D632CA5" w:rsidR="78C48E09">
        <w:rPr>
          <w:sz w:val="22"/>
          <w:szCs w:val="22"/>
        </w:rPr>
        <w:t xml:space="preserve"> </w:t>
      </w:r>
      <w:r w:rsidRPr="2D632CA5">
        <w:rPr>
          <w:sz w:val="22"/>
          <w:szCs w:val="22"/>
        </w:rPr>
        <w:t xml:space="preserve"> </w:t>
      </w:r>
      <w:r>
        <w:tab/>
      </w:r>
      <w:r w:rsidR="00147995">
        <w:rPr>
          <w:sz w:val="22"/>
          <w:szCs w:val="22"/>
        </w:rPr>
        <w:t xml:space="preserve">Zoom </w:t>
      </w:r>
    </w:p>
    <w:p w:rsidR="00147995" w:rsidP="00147995" w:rsidRDefault="00147995" w14:paraId="5C8C492C" w14:textId="77777777">
      <w:pPr>
        <w:spacing w:line="240" w:lineRule="auto"/>
        <w:rPr>
          <w:sz w:val="22"/>
          <w:szCs w:val="22"/>
        </w:rPr>
      </w:pPr>
    </w:p>
    <w:p w:rsidR="30224894" w:rsidP="25F4F4F7" w:rsidRDefault="30224894" w14:paraId="6ED42D7B" w14:textId="777988C2">
      <w:pPr>
        <w:spacing w:line="240" w:lineRule="auto"/>
      </w:pPr>
      <w:r w:rsidRPr="25F4F4F7">
        <w:rPr>
          <w:sz w:val="22"/>
          <w:szCs w:val="22"/>
        </w:rPr>
        <w:t>Join Zoom Meeting</w:t>
      </w:r>
    </w:p>
    <w:p w:rsidR="30224894" w:rsidP="25F4F4F7" w:rsidRDefault="30224894" w14:paraId="74B4ED8B" w14:textId="54A3EA5A">
      <w:pPr>
        <w:spacing w:line="240" w:lineRule="auto"/>
      </w:pPr>
      <w:hyperlink r:id="rId10">
        <w:r w:rsidRPr="25F4F4F7">
          <w:rPr>
            <w:rStyle w:val="Hyperlink"/>
          </w:rPr>
          <w:t>https://us02web.zoom.us/j/85488127557?pwd=JTLAak9wybgyrER5WsJal3mNjZwivA.1</w:t>
        </w:r>
      </w:hyperlink>
      <w:r w:rsidRPr="25F4F4F7">
        <w:rPr>
          <w:sz w:val="22"/>
          <w:szCs w:val="22"/>
        </w:rPr>
        <w:t xml:space="preserve"> </w:t>
      </w:r>
    </w:p>
    <w:p w:rsidR="30224894" w:rsidP="25F4F4F7" w:rsidRDefault="30224894" w14:paraId="4DC20EAC" w14:textId="65BD64AB">
      <w:pPr>
        <w:spacing w:line="240" w:lineRule="auto"/>
      </w:pPr>
      <w:r w:rsidRPr="25F4F4F7">
        <w:rPr>
          <w:sz w:val="22"/>
          <w:szCs w:val="22"/>
        </w:rPr>
        <w:t>Meeting ID: 854 8812 7557</w:t>
      </w:r>
    </w:p>
    <w:p w:rsidR="30224894" w:rsidP="25F4F4F7" w:rsidRDefault="30224894" w14:paraId="5FE03C02" w14:textId="2C8978A5">
      <w:pPr>
        <w:spacing w:line="240" w:lineRule="auto"/>
      </w:pPr>
      <w:r w:rsidRPr="25F4F4F7">
        <w:rPr>
          <w:sz w:val="22"/>
          <w:szCs w:val="22"/>
        </w:rPr>
        <w:t>Passcode: 881471</w:t>
      </w:r>
    </w:p>
    <w:p w:rsidR="30224894" w:rsidP="25F4F4F7" w:rsidRDefault="30224894" w14:paraId="485E69F9" w14:textId="4A8D84D5">
      <w:pPr>
        <w:spacing w:line="240" w:lineRule="auto"/>
      </w:pPr>
      <w:r w:rsidRPr="25F4F4F7">
        <w:rPr>
          <w:sz w:val="22"/>
          <w:szCs w:val="22"/>
        </w:rPr>
        <w:t>Phone: 312-626-6799</w:t>
      </w:r>
    </w:p>
    <w:p w:rsidRPr="009674A1" w:rsidR="00147995" w:rsidP="00147995" w:rsidRDefault="00147995" w14:paraId="1DC26121" w14:textId="77777777">
      <w:pPr>
        <w:spacing w:line="240" w:lineRule="auto"/>
        <w:rPr>
          <w:sz w:val="22"/>
          <w:szCs w:val="22"/>
        </w:rPr>
      </w:pPr>
    </w:p>
    <w:p w:rsidRPr="008776B5" w:rsidR="00590381" w:rsidP="1A22CE04" w:rsidRDefault="05D5BE9E" w14:paraId="7CE60A00" w14:textId="77777777">
      <w:pPr>
        <w:pStyle w:val="Heading2"/>
        <w:rPr>
          <w:color w:val="1F497D" w:themeColor="text2"/>
          <w:sz w:val="32"/>
          <w:szCs w:val="32"/>
        </w:rPr>
      </w:pPr>
      <w:r w:rsidRPr="008776B5">
        <w:rPr>
          <w:color w:val="1F497D" w:themeColor="text2"/>
        </w:rPr>
        <w:t>Agenda</w:t>
      </w:r>
    </w:p>
    <w:p w:rsidRPr="000D5885" w:rsidR="00D11A0B" w:rsidP="00147995" w:rsidRDefault="2B789DFF" w14:paraId="76F8A587" w14:textId="706FBC78">
      <w:pPr>
        <w:pStyle w:val="ListParagraph"/>
        <w:numPr>
          <w:ilvl w:val="0"/>
          <w:numId w:val="15"/>
        </w:numPr>
        <w:spacing w:line="240" w:lineRule="auto"/>
        <w:rPr>
          <w:sz w:val="22"/>
          <w:szCs w:val="22"/>
        </w:rPr>
      </w:pPr>
      <w:r w:rsidRPr="25F4F4F7">
        <w:rPr>
          <w:b/>
          <w:bCs/>
          <w:sz w:val="22"/>
          <w:szCs w:val="22"/>
        </w:rPr>
        <w:t>Call to order</w:t>
      </w:r>
      <w:r w:rsidRPr="25F4F4F7" w:rsidR="350FBC24">
        <w:rPr>
          <w:b/>
          <w:bCs/>
          <w:sz w:val="22"/>
          <w:szCs w:val="22"/>
        </w:rPr>
        <w:t xml:space="preserve"> (Rachel)</w:t>
      </w:r>
      <w:r w:rsidR="48E87870">
        <w:tab/>
      </w:r>
      <w:r w:rsidR="48E87870">
        <w:tab/>
      </w:r>
      <w:r w:rsidR="48E87870">
        <w:tab/>
      </w:r>
      <w:r w:rsidR="48E87870">
        <w:tab/>
      </w:r>
      <w:r w:rsidR="48E87870">
        <w:tab/>
      </w:r>
      <w:r w:rsidR="48E87870">
        <w:tab/>
      </w:r>
      <w:r w:rsidR="48E87870">
        <w:tab/>
      </w:r>
      <w:r w:rsidRPr="25F4F4F7" w:rsidR="1C2B1F63">
        <w:rPr>
          <w:sz w:val="22"/>
          <w:szCs w:val="22"/>
        </w:rPr>
        <w:t xml:space="preserve">       (</w:t>
      </w:r>
      <w:r w:rsidRPr="25F4F4F7" w:rsidR="12FDB93F">
        <w:rPr>
          <w:sz w:val="22"/>
          <w:szCs w:val="22"/>
        </w:rPr>
        <w:t>1</w:t>
      </w:r>
      <w:r w:rsidRPr="25F4F4F7" w:rsidR="337354AC">
        <w:rPr>
          <w:sz w:val="22"/>
          <w:szCs w:val="22"/>
        </w:rPr>
        <w:t xml:space="preserve"> </w:t>
      </w:r>
      <w:r w:rsidRPr="25F4F4F7" w:rsidR="2552F7A9">
        <w:rPr>
          <w:sz w:val="22"/>
          <w:szCs w:val="22"/>
        </w:rPr>
        <w:t>min</w:t>
      </w:r>
      <w:r w:rsidRPr="25F4F4F7" w:rsidR="1C2B1F63">
        <w:rPr>
          <w:sz w:val="22"/>
          <w:szCs w:val="22"/>
        </w:rPr>
        <w:t>.)</w:t>
      </w:r>
    </w:p>
    <w:p w:rsidR="23541679" w:rsidP="25F4F4F7" w:rsidRDefault="23541679" w14:paraId="57768E2F" w14:textId="38525FBA">
      <w:pPr>
        <w:pStyle w:val="ListParagraph"/>
        <w:numPr>
          <w:ilvl w:val="0"/>
          <w:numId w:val="15"/>
        </w:numPr>
        <w:spacing w:line="240" w:lineRule="auto"/>
        <w:rPr>
          <w:sz w:val="22"/>
          <w:szCs w:val="22"/>
        </w:rPr>
      </w:pPr>
      <w:r w:rsidRPr="5E6F8787" w:rsidR="23541679">
        <w:rPr>
          <w:b w:val="1"/>
          <w:bCs w:val="1"/>
          <w:sz w:val="22"/>
          <w:szCs w:val="22"/>
        </w:rPr>
        <w:t xml:space="preserve">Approval of the </w:t>
      </w:r>
      <w:hyperlink r:id="R7e836c18226444b7">
        <w:r w:rsidRPr="5E6F8787" w:rsidR="23541679">
          <w:rPr>
            <w:rStyle w:val="Hyperlink"/>
            <w:b w:val="1"/>
            <w:bCs w:val="1"/>
          </w:rPr>
          <w:t>minutes</w:t>
        </w:r>
      </w:hyperlink>
      <w:r w:rsidRPr="5E6F8787" w:rsidR="6DDA481C">
        <w:rPr>
          <w:b w:val="1"/>
          <w:bCs w:val="1"/>
          <w:sz w:val="22"/>
          <w:szCs w:val="22"/>
        </w:rPr>
        <w:t xml:space="preserve"> from July</w:t>
      </w:r>
      <w:r w:rsidRPr="5E6F8787" w:rsidR="23541679">
        <w:rPr>
          <w:b w:val="1"/>
          <w:bCs w:val="1"/>
          <w:sz w:val="22"/>
          <w:szCs w:val="22"/>
        </w:rPr>
        <w:t xml:space="preserve"> (Rachel)</w:t>
      </w:r>
      <w:r>
        <w:tab/>
      </w:r>
      <w:r>
        <w:tab/>
      </w:r>
      <w:r>
        <w:tab/>
      </w:r>
      <w:r>
        <w:tab/>
      </w:r>
      <w:r w:rsidRPr="5E6F8787" w:rsidR="1E44145E">
        <w:rPr>
          <w:sz w:val="22"/>
          <w:szCs w:val="22"/>
        </w:rPr>
        <w:t xml:space="preserve">     </w:t>
      </w:r>
      <w:r w:rsidRPr="5E6F8787" w:rsidR="23541679">
        <w:rPr>
          <w:sz w:val="22"/>
          <w:szCs w:val="22"/>
        </w:rPr>
        <w:t xml:space="preserve"> (1 min.)</w:t>
      </w:r>
    </w:p>
    <w:p w:rsidR="427A427D" w:rsidP="5E6F8787" w:rsidRDefault="427A427D" w14:paraId="5CAFC86B" w14:textId="14F6C8D9">
      <w:pPr>
        <w:pStyle w:val="ListParagraph"/>
        <w:numPr>
          <w:ilvl w:val="0"/>
          <w:numId w:val="15"/>
        </w:numPr>
        <w:spacing w:line="240" w:lineRule="auto"/>
        <w:rPr>
          <w:b w:val="1"/>
          <w:bCs w:val="1"/>
          <w:sz w:val="22"/>
          <w:szCs w:val="22"/>
        </w:rPr>
      </w:pPr>
      <w:r w:rsidRPr="5E6F8787" w:rsidR="427A427D">
        <w:rPr>
          <w:b w:val="1"/>
          <w:bCs w:val="1"/>
          <w:sz w:val="22"/>
          <w:szCs w:val="22"/>
        </w:rPr>
        <w:t>Additions to the agenda?</w:t>
      </w:r>
    </w:p>
    <w:p w:rsidRPr="000D5885" w:rsidR="000D7CE3" w:rsidP="25F4F4F7" w:rsidRDefault="23541679" w14:paraId="66737BA6" w14:textId="7B581055">
      <w:pPr>
        <w:pStyle w:val="ListParagraph"/>
        <w:numPr>
          <w:ilvl w:val="0"/>
          <w:numId w:val="15"/>
        </w:numPr>
        <w:spacing w:line="240" w:lineRule="auto"/>
        <w:rPr>
          <w:sz w:val="22"/>
          <w:szCs w:val="22"/>
        </w:rPr>
      </w:pPr>
      <w:r w:rsidRPr="25F4F4F7">
        <w:rPr>
          <w:b/>
          <w:bCs/>
          <w:sz w:val="22"/>
          <w:szCs w:val="22"/>
        </w:rPr>
        <w:t xml:space="preserve">Old </w:t>
      </w:r>
      <w:r w:rsidRPr="25F4F4F7" w:rsidR="2B789DFF">
        <w:rPr>
          <w:b/>
          <w:bCs/>
          <w:sz w:val="22"/>
          <w:szCs w:val="22"/>
        </w:rPr>
        <w:t>business</w:t>
      </w:r>
    </w:p>
    <w:p w:rsidR="00FB50CB" w:rsidP="00FB50CB" w:rsidRDefault="350FBC24" w14:paraId="71C6035E" w14:textId="27E0C2F8">
      <w:pPr>
        <w:pStyle w:val="ListParagraph"/>
        <w:numPr>
          <w:ilvl w:val="1"/>
          <w:numId w:val="15"/>
        </w:numPr>
        <w:spacing w:line="240" w:lineRule="auto"/>
        <w:rPr>
          <w:sz w:val="22"/>
          <w:szCs w:val="22"/>
        </w:rPr>
      </w:pPr>
      <w:r w:rsidRPr="25F4F4F7">
        <w:rPr>
          <w:b/>
          <w:bCs/>
          <w:sz w:val="22"/>
          <w:szCs w:val="22"/>
        </w:rPr>
        <w:t>Updating the Bibliographic Input Standards (Rachel)</w:t>
      </w:r>
      <w:r w:rsidRPr="25F4F4F7">
        <w:rPr>
          <w:sz w:val="22"/>
          <w:szCs w:val="22"/>
        </w:rPr>
        <w:t xml:space="preserve"> </w:t>
      </w:r>
      <w:r w:rsidR="00FB50CB">
        <w:tab/>
      </w:r>
      <w:r w:rsidR="00FB50CB">
        <w:tab/>
      </w:r>
      <w:r w:rsidRPr="25F4F4F7" w:rsidR="1C2B1F63">
        <w:rPr>
          <w:sz w:val="22"/>
          <w:szCs w:val="22"/>
        </w:rPr>
        <w:t xml:space="preserve">    (</w:t>
      </w:r>
      <w:r w:rsidRPr="25F4F4F7">
        <w:rPr>
          <w:sz w:val="22"/>
          <w:szCs w:val="22"/>
        </w:rPr>
        <w:t>15</w:t>
      </w:r>
      <w:r w:rsidRPr="25F4F4F7" w:rsidR="1A9B3C7E">
        <w:rPr>
          <w:sz w:val="22"/>
          <w:szCs w:val="22"/>
        </w:rPr>
        <w:t>-20</w:t>
      </w:r>
      <w:r w:rsidRPr="25F4F4F7">
        <w:rPr>
          <w:sz w:val="22"/>
          <w:szCs w:val="22"/>
        </w:rPr>
        <w:t xml:space="preserve"> </w:t>
      </w:r>
      <w:r w:rsidRPr="25F4F4F7" w:rsidR="1C2B1F63">
        <w:rPr>
          <w:sz w:val="22"/>
          <w:szCs w:val="22"/>
        </w:rPr>
        <w:t>min.)</w:t>
      </w:r>
    </w:p>
    <w:p w:rsidRPr="000D5885" w:rsidR="000D7CE3" w:rsidP="000D7CE3" w:rsidRDefault="000D7CE3" w14:paraId="29EEA8B7" w14:textId="77777777">
      <w:pPr>
        <w:pStyle w:val="ListParagraph"/>
        <w:spacing w:line="240" w:lineRule="auto"/>
        <w:ind w:left="1440"/>
        <w:rPr>
          <w:sz w:val="22"/>
          <w:szCs w:val="22"/>
        </w:rPr>
      </w:pPr>
    </w:p>
    <w:p w:rsidRPr="000D5885" w:rsidR="00FB50CB" w:rsidP="00E248E5" w:rsidRDefault="350FBC24" w14:paraId="7D844126" w14:textId="2823F6CC">
      <w:pPr>
        <w:pStyle w:val="ListParagraph"/>
        <w:numPr>
          <w:ilvl w:val="0"/>
          <w:numId w:val="1"/>
        </w:numPr>
        <w:spacing w:line="240" w:lineRule="auto"/>
        <w:rPr>
          <w:sz w:val="22"/>
          <w:szCs w:val="22"/>
        </w:rPr>
      </w:pPr>
      <w:r w:rsidRPr="25F4F4F7">
        <w:rPr>
          <w:i/>
          <w:iCs/>
          <w:sz w:val="22"/>
          <w:szCs w:val="22"/>
        </w:rPr>
        <w:t>Background</w:t>
      </w:r>
      <w:r w:rsidRPr="25F4F4F7">
        <w:rPr>
          <w:sz w:val="22"/>
          <w:szCs w:val="22"/>
        </w:rPr>
        <w:t xml:space="preserve">: </w:t>
      </w:r>
      <w:r w:rsidRPr="25F4F4F7" w:rsidR="490574EC">
        <w:rPr>
          <w:sz w:val="22"/>
          <w:szCs w:val="22"/>
        </w:rPr>
        <w:t>The RDA Steering Committee has been overhauling RDA for many years. During this time, CCS chose to continue to use the original RDA until PCC switched to the official RDA</w:t>
      </w:r>
      <w:r w:rsidRPr="25F4F4F7" w:rsidR="5BF4E154">
        <w:rPr>
          <w:sz w:val="22"/>
          <w:szCs w:val="22"/>
        </w:rPr>
        <w:t xml:space="preserve"> in 2027</w:t>
      </w:r>
      <w:r w:rsidRPr="25F4F4F7" w:rsidR="490574EC">
        <w:rPr>
          <w:sz w:val="22"/>
          <w:szCs w:val="22"/>
        </w:rPr>
        <w:t>. There are some differences between the original RDA and the official RDA that affect the Cataloger’s Wiki. These include:</w:t>
      </w:r>
    </w:p>
    <w:p w:rsidRPr="000D5885" w:rsidR="00486FC5" w:rsidP="00486FC5" w:rsidRDefault="490574EC" w14:paraId="593B676A" w14:textId="55067CD9">
      <w:pPr>
        <w:pStyle w:val="ListParagraph"/>
        <w:numPr>
          <w:ilvl w:val="1"/>
          <w:numId w:val="1"/>
        </w:numPr>
        <w:spacing w:line="240" w:lineRule="auto"/>
        <w:rPr>
          <w:sz w:val="22"/>
          <w:szCs w:val="22"/>
        </w:rPr>
      </w:pPr>
      <w:r w:rsidRPr="25F4F4F7">
        <w:rPr>
          <w:sz w:val="22"/>
          <w:szCs w:val="22"/>
        </w:rPr>
        <w:t xml:space="preserve">RDA numbers have been replaced with arbitrary numbers and links. CCS will need to change RDA numbers to a link to </w:t>
      </w:r>
      <w:r w:rsidRPr="25F4F4F7" w:rsidR="4DCB2A5E">
        <w:rPr>
          <w:sz w:val="22"/>
          <w:szCs w:val="22"/>
        </w:rPr>
        <w:t>the RDA Toolkit</w:t>
      </w:r>
      <w:r w:rsidRPr="25F4F4F7">
        <w:rPr>
          <w:sz w:val="22"/>
          <w:szCs w:val="22"/>
        </w:rPr>
        <w:t xml:space="preserve">. </w:t>
      </w:r>
    </w:p>
    <w:p w:rsidRPr="000D5885" w:rsidR="00486FC5" w:rsidP="00486FC5" w:rsidRDefault="490574EC" w14:paraId="754C5896" w14:textId="6D0E6AD9">
      <w:pPr>
        <w:pStyle w:val="ListParagraph"/>
        <w:numPr>
          <w:ilvl w:val="1"/>
          <w:numId w:val="1"/>
        </w:numPr>
        <w:spacing w:line="240" w:lineRule="auto"/>
        <w:rPr>
          <w:sz w:val="22"/>
          <w:szCs w:val="22"/>
        </w:rPr>
      </w:pPr>
      <w:r w:rsidRPr="25F4F4F7">
        <w:rPr>
          <w:sz w:val="22"/>
          <w:szCs w:val="22"/>
        </w:rPr>
        <w:t xml:space="preserve">RDA Core doesn’t exist in the official RDA. LC-PCC Core statements </w:t>
      </w:r>
      <w:r w:rsidRPr="25F4F4F7" w:rsidR="4DCB2A5E">
        <w:rPr>
          <w:sz w:val="22"/>
          <w:szCs w:val="22"/>
        </w:rPr>
        <w:t xml:space="preserve">(from the LC-PCC Policy statements) </w:t>
      </w:r>
      <w:r w:rsidRPr="25F4F4F7">
        <w:rPr>
          <w:sz w:val="22"/>
          <w:szCs w:val="22"/>
        </w:rPr>
        <w:t xml:space="preserve">have been added to the right-hand side of the official RDA. The Bibliographic Input Standards page needs to be changed from RDA Core to the LC-PCC Core within the official RDA Toolkit. </w:t>
      </w:r>
    </w:p>
    <w:p w:rsidRPr="000D5885" w:rsidR="00486FC5" w:rsidP="00486FC5" w:rsidRDefault="490574EC" w14:paraId="6D21AB73" w14:textId="5EBA6C72">
      <w:pPr>
        <w:pStyle w:val="ListParagraph"/>
        <w:numPr>
          <w:ilvl w:val="1"/>
          <w:numId w:val="1"/>
        </w:numPr>
        <w:spacing w:line="240" w:lineRule="auto"/>
        <w:rPr>
          <w:sz w:val="22"/>
          <w:szCs w:val="22"/>
        </w:rPr>
      </w:pPr>
      <w:r w:rsidRPr="25F4F4F7">
        <w:rPr>
          <w:sz w:val="22"/>
          <w:szCs w:val="22"/>
        </w:rPr>
        <w:t xml:space="preserve">There are a few differences in Core guidelines that have been noted in comments in the draft document. </w:t>
      </w:r>
    </w:p>
    <w:p w:rsidR="72E1D1DF" w:rsidP="25F4F4F7" w:rsidRDefault="72E1D1DF" w14:paraId="71D3D92C" w14:textId="180BCAE4">
      <w:pPr>
        <w:pStyle w:val="ListParagraph"/>
        <w:numPr>
          <w:ilvl w:val="1"/>
          <w:numId w:val="1"/>
        </w:numPr>
        <w:spacing w:line="240" w:lineRule="auto"/>
        <w:rPr>
          <w:sz w:val="22"/>
          <w:szCs w:val="22"/>
        </w:rPr>
      </w:pPr>
      <w:r w:rsidRPr="25F4F4F7">
        <w:rPr>
          <w:sz w:val="22"/>
          <w:szCs w:val="22"/>
        </w:rPr>
        <w:t xml:space="preserve">R. Fischer created a draft update. She provided an overview of the project at the July meeting and assigned SCRAP members the task of reviewing the draft and identifying if any additional changes need to be made before sending it on to the next step in the approval process. </w:t>
      </w:r>
    </w:p>
    <w:p w:rsidR="00590381" w:rsidP="00FB50CB" w:rsidRDefault="350FBC24" w14:paraId="12AE3E8A" w14:textId="0A8AEE9B">
      <w:pPr>
        <w:pStyle w:val="ListParagraph"/>
        <w:numPr>
          <w:ilvl w:val="0"/>
          <w:numId w:val="1"/>
        </w:numPr>
        <w:spacing w:line="240" w:lineRule="auto"/>
        <w:rPr>
          <w:sz w:val="22"/>
          <w:szCs w:val="22"/>
        </w:rPr>
      </w:pPr>
      <w:r w:rsidRPr="25F4F4F7">
        <w:rPr>
          <w:i/>
          <w:iCs/>
          <w:sz w:val="22"/>
          <w:szCs w:val="22"/>
        </w:rPr>
        <w:t>Review</w:t>
      </w:r>
      <w:r w:rsidRPr="25F4F4F7" w:rsidR="490574EC">
        <w:rPr>
          <w:sz w:val="22"/>
          <w:szCs w:val="22"/>
        </w:rPr>
        <w:t>:</w:t>
      </w:r>
      <w:r w:rsidRPr="25F4F4F7">
        <w:rPr>
          <w:sz w:val="22"/>
          <w:szCs w:val="22"/>
        </w:rPr>
        <w:t xml:space="preserve"> </w:t>
      </w:r>
    </w:p>
    <w:p w:rsidR="00590381" w:rsidP="25F4F4F7" w:rsidRDefault="350FBC24" w14:paraId="2B7E368D" w14:textId="5C909FB6">
      <w:pPr>
        <w:pStyle w:val="ListParagraph"/>
        <w:numPr>
          <w:ilvl w:val="1"/>
          <w:numId w:val="1"/>
        </w:numPr>
        <w:spacing w:line="240" w:lineRule="auto"/>
        <w:rPr>
          <w:sz w:val="22"/>
          <w:szCs w:val="22"/>
        </w:rPr>
      </w:pPr>
      <w:hyperlink r:id="rId11">
        <w:r w:rsidRPr="25F4F4F7">
          <w:rPr>
            <w:rStyle w:val="Hyperlink"/>
            <w:sz w:val="22"/>
            <w:szCs w:val="22"/>
          </w:rPr>
          <w:t xml:space="preserve">Draft of </w:t>
        </w:r>
        <w:r w:rsidRPr="25F4F4F7" w:rsidR="490574EC">
          <w:rPr>
            <w:rStyle w:val="Hyperlink"/>
            <w:sz w:val="22"/>
            <w:szCs w:val="22"/>
          </w:rPr>
          <w:t xml:space="preserve">Bibliogrpahic Input Standards </w:t>
        </w:r>
        <w:r w:rsidRPr="25F4F4F7">
          <w:rPr>
            <w:rStyle w:val="Hyperlink"/>
            <w:sz w:val="22"/>
            <w:szCs w:val="22"/>
          </w:rPr>
          <w:t>Update for Official RDA</w:t>
        </w:r>
      </w:hyperlink>
    </w:p>
    <w:p w:rsidR="00590381" w:rsidP="25F4F4F7" w:rsidRDefault="6E1A4F90" w14:paraId="09FE0C33" w14:textId="40B0F67A">
      <w:pPr>
        <w:pStyle w:val="ListParagraph"/>
        <w:numPr>
          <w:ilvl w:val="1"/>
          <w:numId w:val="1"/>
        </w:numPr>
        <w:spacing w:line="240" w:lineRule="auto"/>
        <w:rPr>
          <w:rFonts w:asciiTheme="majorHAnsi" w:hAnsiTheme="majorHAnsi" w:eastAsiaTheme="majorEastAsia" w:cstheme="majorBidi"/>
          <w:color w:val="0000FF"/>
          <w:sz w:val="22"/>
          <w:szCs w:val="22"/>
          <w:u w:val="single"/>
        </w:rPr>
      </w:pPr>
      <w:hyperlink r:id="rId12">
        <w:r w:rsidRPr="25F4F4F7">
          <w:rPr>
            <w:rFonts w:asciiTheme="majorHAnsi" w:hAnsiTheme="majorHAnsi" w:eastAsiaTheme="majorEastAsia" w:cstheme="majorBidi"/>
            <w:color w:val="0000FF"/>
            <w:sz w:val="22"/>
            <w:szCs w:val="22"/>
            <w:u w:val="single"/>
          </w:rPr>
          <w:t>RAILS Cataloging Working Group Recommendations</w:t>
        </w:r>
      </w:hyperlink>
      <w:r w:rsidR="00FB50CB">
        <w:tab/>
      </w:r>
    </w:p>
    <w:p w:rsidRPr="000D5885" w:rsidR="000D7CE3" w:rsidP="000D7CE3" w:rsidRDefault="000D7CE3" w14:paraId="64E26700" w14:textId="77777777">
      <w:pPr>
        <w:pStyle w:val="ListParagraph"/>
        <w:spacing w:line="240" w:lineRule="auto"/>
        <w:ind w:left="2160"/>
        <w:rPr>
          <w:sz w:val="22"/>
          <w:szCs w:val="22"/>
        </w:rPr>
      </w:pPr>
    </w:p>
    <w:p w:rsidRPr="000D5885" w:rsidR="000D5885" w:rsidP="000D5885" w:rsidRDefault="000D5885" w14:paraId="0A15B2BA" w14:textId="77777777">
      <w:pPr>
        <w:pStyle w:val="ListParagraph"/>
        <w:spacing w:after="160" w:line="278" w:lineRule="auto"/>
        <w:ind w:left="1440"/>
        <w:rPr>
          <w:sz w:val="22"/>
          <w:szCs w:val="22"/>
        </w:rPr>
      </w:pPr>
    </w:p>
    <w:p w:rsidR="04E266D0" w:rsidP="25F4F4F7" w:rsidRDefault="04E266D0" w14:paraId="3A9F3699" w14:textId="660A3D73">
      <w:pPr>
        <w:pStyle w:val="ListParagraph"/>
        <w:numPr>
          <w:ilvl w:val="1"/>
          <w:numId w:val="15"/>
        </w:numPr>
        <w:spacing w:after="160" w:line="278" w:lineRule="auto"/>
        <w:rPr>
          <w:b/>
          <w:bCs/>
          <w:sz w:val="22"/>
          <w:szCs w:val="22"/>
        </w:rPr>
      </w:pPr>
      <w:r w:rsidRPr="25F4F4F7">
        <w:rPr>
          <w:b/>
          <w:bCs/>
          <w:sz w:val="22"/>
          <w:szCs w:val="22"/>
        </w:rPr>
        <w:t>Non-English language genre headings in the 655 tag (Rachel)</w:t>
      </w:r>
      <w:r>
        <w:tab/>
      </w:r>
      <w:r w:rsidRPr="25F4F4F7">
        <w:rPr>
          <w:b/>
          <w:bCs/>
          <w:sz w:val="22"/>
          <w:szCs w:val="22"/>
        </w:rPr>
        <w:t>(</w:t>
      </w:r>
      <w:r w:rsidRPr="25F4F4F7" w:rsidR="56A30C82">
        <w:rPr>
          <w:b/>
          <w:bCs/>
          <w:sz w:val="22"/>
          <w:szCs w:val="22"/>
        </w:rPr>
        <w:t>5</w:t>
      </w:r>
      <w:r w:rsidRPr="25F4F4F7" w:rsidR="52FCB1BA">
        <w:rPr>
          <w:b/>
          <w:bCs/>
          <w:sz w:val="22"/>
          <w:szCs w:val="22"/>
        </w:rPr>
        <w:t>-10</w:t>
      </w:r>
      <w:r w:rsidRPr="25F4F4F7">
        <w:rPr>
          <w:b/>
          <w:bCs/>
          <w:sz w:val="22"/>
          <w:szCs w:val="22"/>
        </w:rPr>
        <w:t xml:space="preserve"> min.)</w:t>
      </w:r>
    </w:p>
    <w:p w:rsidR="04E266D0" w:rsidP="25F4F4F7" w:rsidRDefault="04E266D0" w14:paraId="3021FE2B" w14:textId="54E5C0C2">
      <w:pPr>
        <w:pStyle w:val="ListParagraph"/>
        <w:numPr>
          <w:ilvl w:val="2"/>
          <w:numId w:val="15"/>
        </w:numPr>
        <w:spacing w:after="160" w:line="278" w:lineRule="auto"/>
        <w:rPr>
          <w:sz w:val="22"/>
          <w:szCs w:val="22"/>
        </w:rPr>
      </w:pPr>
      <w:r w:rsidRPr="25F4F4F7">
        <w:rPr>
          <w:sz w:val="22"/>
          <w:szCs w:val="22"/>
        </w:rPr>
        <w:t>Background: At the previous SCRAP meeting, an attendee asked why the 655 tag had to only have English genre terms.</w:t>
      </w:r>
      <w:r w:rsidRPr="25F4F4F7" w:rsidR="35B56B0F">
        <w:rPr>
          <w:sz w:val="22"/>
          <w:szCs w:val="22"/>
        </w:rPr>
        <w:t xml:space="preserve"> See </w:t>
      </w:r>
      <w:hyperlink r:id="rId13">
        <w:r w:rsidRPr="25F4F4F7" w:rsidR="35B56B0F">
          <w:rPr>
            <w:rStyle w:val="Hyperlink"/>
            <w:sz w:val="22"/>
            <w:szCs w:val="22"/>
          </w:rPr>
          <w:t>Non-English Language Material</w:t>
        </w:r>
      </w:hyperlink>
      <w:r w:rsidRPr="25F4F4F7" w:rsidR="35B56B0F">
        <w:rPr>
          <w:sz w:val="22"/>
          <w:szCs w:val="22"/>
        </w:rPr>
        <w:t>.</w:t>
      </w:r>
      <w:r w:rsidRPr="25F4F4F7">
        <w:rPr>
          <w:sz w:val="22"/>
          <w:szCs w:val="22"/>
        </w:rPr>
        <w:t xml:space="preserve"> Adding non-English genre terms could be useful. They have been adding them </w:t>
      </w:r>
      <w:r w:rsidRPr="25F4F4F7" w:rsidR="49ADABCF">
        <w:rPr>
          <w:sz w:val="22"/>
          <w:szCs w:val="22"/>
        </w:rPr>
        <w:t xml:space="preserve">in </w:t>
      </w:r>
      <w:r w:rsidRPr="25F4F4F7">
        <w:rPr>
          <w:sz w:val="22"/>
          <w:szCs w:val="22"/>
        </w:rPr>
        <w:t xml:space="preserve">650 tags. </w:t>
      </w:r>
      <w:r w:rsidRPr="25F4F4F7" w:rsidR="3111E303">
        <w:rPr>
          <w:sz w:val="22"/>
          <w:szCs w:val="22"/>
        </w:rPr>
        <w:t xml:space="preserve">Rachel researched the </w:t>
      </w:r>
      <w:r w:rsidRPr="25F4F4F7" w:rsidR="09FC7CB9">
        <w:rPr>
          <w:sz w:val="22"/>
          <w:szCs w:val="22"/>
        </w:rPr>
        <w:t xml:space="preserve">issue </w:t>
      </w:r>
      <w:r w:rsidRPr="25F4F4F7" w:rsidR="3111E303">
        <w:rPr>
          <w:sz w:val="22"/>
          <w:szCs w:val="22"/>
        </w:rPr>
        <w:t xml:space="preserve">by contacting staff that have worked at a CCS library for many years. They did not have the rationale </w:t>
      </w:r>
      <w:r w:rsidRPr="25F4F4F7" w:rsidR="39EF1DCF">
        <w:rPr>
          <w:sz w:val="22"/>
          <w:szCs w:val="22"/>
        </w:rPr>
        <w:t>documented but</w:t>
      </w:r>
      <w:r w:rsidRPr="25F4F4F7" w:rsidR="3111E303">
        <w:rPr>
          <w:sz w:val="22"/>
          <w:szCs w:val="22"/>
        </w:rPr>
        <w:t xml:space="preserve"> felt it might have been because there weren’t any authority records. </w:t>
      </w:r>
      <w:r w:rsidRPr="25F4F4F7" w:rsidR="28069B1E">
        <w:rPr>
          <w:sz w:val="22"/>
          <w:szCs w:val="22"/>
        </w:rPr>
        <w:t xml:space="preserve">There does not seem to be a strong reason for not allowing non-English language genre headings in the 655 tag. </w:t>
      </w:r>
    </w:p>
    <w:p w:rsidR="4A979A1E" w:rsidP="25F4F4F7" w:rsidRDefault="4A979A1E" w14:paraId="3A36DB31" w14:textId="0AB0EF34">
      <w:pPr>
        <w:pStyle w:val="ListParagraph"/>
        <w:numPr>
          <w:ilvl w:val="2"/>
          <w:numId w:val="15"/>
        </w:numPr>
        <w:spacing w:after="160" w:line="278" w:lineRule="auto"/>
        <w:rPr>
          <w:sz w:val="22"/>
          <w:szCs w:val="22"/>
        </w:rPr>
      </w:pPr>
      <w:r w:rsidRPr="25F4F4F7">
        <w:rPr>
          <w:sz w:val="22"/>
          <w:szCs w:val="22"/>
        </w:rPr>
        <w:t xml:space="preserve">Authority records for Spanish genre terms can be searched from </w:t>
      </w:r>
      <w:hyperlink r:id="rId14">
        <w:r w:rsidRPr="25F4F4F7">
          <w:rPr>
            <w:rStyle w:val="Hyperlink"/>
            <w:sz w:val="22"/>
            <w:szCs w:val="22"/>
          </w:rPr>
          <w:t>https://catalogo.bne.es/discovery/authsearch?vid=34BNE_INST:CATALOGO</w:t>
        </w:r>
      </w:hyperlink>
      <w:r w:rsidRPr="25F4F4F7">
        <w:rPr>
          <w:sz w:val="22"/>
          <w:szCs w:val="22"/>
        </w:rPr>
        <w:t xml:space="preserve"> by changing the search type to T</w:t>
      </w:r>
      <w:r w:rsidRPr="25F4F4F7" w:rsidR="61401143">
        <w:rPr>
          <w:sz w:val="22"/>
          <w:szCs w:val="22"/>
        </w:rPr>
        <w:t>é</w:t>
      </w:r>
      <w:r w:rsidRPr="25F4F4F7">
        <w:rPr>
          <w:sz w:val="22"/>
          <w:szCs w:val="22"/>
        </w:rPr>
        <w:t>rmino de g</w:t>
      </w:r>
      <w:r w:rsidRPr="25F4F4F7" w:rsidR="5D69BCB9">
        <w:rPr>
          <w:sz w:val="22"/>
          <w:szCs w:val="22"/>
        </w:rPr>
        <w:t>é</w:t>
      </w:r>
      <w:r w:rsidRPr="25F4F4F7">
        <w:rPr>
          <w:sz w:val="22"/>
          <w:szCs w:val="22"/>
        </w:rPr>
        <w:t>nero / for</w:t>
      </w:r>
      <w:r w:rsidRPr="25F4F4F7" w:rsidR="5B728C5F">
        <w:rPr>
          <w:sz w:val="22"/>
          <w:szCs w:val="22"/>
        </w:rPr>
        <w:t xml:space="preserve">ma. </w:t>
      </w:r>
      <w:r w:rsidRPr="25F4F4F7" w:rsidR="20D47AB0">
        <w:rPr>
          <w:sz w:val="22"/>
          <w:szCs w:val="22"/>
        </w:rPr>
        <w:t>Polish genre headings can be copied from Polish language records to the English language records.</w:t>
      </w:r>
    </w:p>
    <w:p w:rsidR="4AFAF124" w:rsidP="25F4F4F7" w:rsidRDefault="4AFAF124" w14:paraId="0CF1C39E" w14:textId="57022DED">
      <w:pPr>
        <w:pStyle w:val="ListParagraph"/>
        <w:numPr>
          <w:ilvl w:val="2"/>
          <w:numId w:val="15"/>
        </w:numPr>
        <w:spacing w:after="160" w:line="278" w:lineRule="auto"/>
        <w:rPr>
          <w:sz w:val="22"/>
          <w:szCs w:val="22"/>
        </w:rPr>
      </w:pPr>
      <w:r w:rsidRPr="25F4F4F7">
        <w:rPr>
          <w:sz w:val="22"/>
          <w:szCs w:val="22"/>
        </w:rPr>
        <w:t>Backstage Library Works is doing authority control to provide records for Spanish headings.</w:t>
      </w:r>
    </w:p>
    <w:p w:rsidR="34D39FE4" w:rsidP="25F4F4F7" w:rsidRDefault="34D39FE4" w14:paraId="15A80DE8" w14:textId="7F1DD787">
      <w:pPr>
        <w:pStyle w:val="ListParagraph"/>
        <w:numPr>
          <w:ilvl w:val="1"/>
          <w:numId w:val="15"/>
        </w:numPr>
        <w:spacing w:after="160" w:line="278" w:lineRule="auto"/>
        <w:rPr>
          <w:sz w:val="22"/>
          <w:szCs w:val="22"/>
        </w:rPr>
      </w:pPr>
      <w:r w:rsidRPr="3D94E014" w:rsidR="6919A362">
        <w:rPr>
          <w:b w:val="1"/>
          <w:bCs w:val="1"/>
          <w:sz w:val="22"/>
          <w:szCs w:val="22"/>
        </w:rPr>
        <w:t xml:space="preserve">POSSIBLE </w:t>
      </w:r>
      <w:r w:rsidRPr="3D94E014" w:rsidR="34D39FE4">
        <w:rPr>
          <w:b w:val="1"/>
          <w:bCs w:val="1"/>
          <w:sz w:val="22"/>
          <w:szCs w:val="22"/>
        </w:rPr>
        <w:t>ACTION:</w:t>
      </w:r>
      <w:r w:rsidRPr="3D94E014" w:rsidR="34D39FE4">
        <w:rPr>
          <w:sz w:val="22"/>
          <w:szCs w:val="22"/>
        </w:rPr>
        <w:t xml:space="preserve"> </w:t>
      </w:r>
      <w:r w:rsidRPr="3D94E014" w:rsidR="50F11131">
        <w:rPr>
          <w:b w:val="1"/>
          <w:bCs w:val="1"/>
          <w:sz w:val="22"/>
          <w:szCs w:val="22"/>
        </w:rPr>
        <w:t xml:space="preserve">Vote on a motion on non-English language genre headings (Rachel) - </w:t>
      </w:r>
      <w:r w:rsidRPr="3D94E014" w:rsidR="339D5F15">
        <w:rPr>
          <w:b w:val="1"/>
          <w:bCs w:val="1"/>
          <w:sz w:val="22"/>
          <w:szCs w:val="22"/>
        </w:rPr>
        <w:t>(</w:t>
      </w:r>
      <w:r w:rsidRPr="3D94E014" w:rsidR="50F11131">
        <w:rPr>
          <w:b w:val="1"/>
          <w:bCs w:val="1"/>
          <w:sz w:val="22"/>
          <w:szCs w:val="22"/>
        </w:rPr>
        <w:t>5 min.</w:t>
      </w:r>
      <w:r w:rsidRPr="3D94E014" w:rsidR="11286D57">
        <w:rPr>
          <w:b w:val="1"/>
          <w:bCs w:val="1"/>
          <w:sz w:val="22"/>
          <w:szCs w:val="22"/>
        </w:rPr>
        <w:t>)</w:t>
      </w:r>
    </w:p>
    <w:p w:rsidRPr="000D5885" w:rsidR="00150831" w:rsidP="6F6552A1" w:rsidRDefault="50F11131" w14:paraId="1677C6BB" w14:textId="2D4BD00F">
      <w:pPr>
        <w:pStyle w:val="ListParagraph"/>
        <w:numPr>
          <w:ilvl w:val="0"/>
          <w:numId w:val="9"/>
        </w:numPr>
        <w:spacing w:after="160" w:line="278" w:lineRule="auto"/>
        <w:rPr>
          <w:sz w:val="22"/>
          <w:szCs w:val="22"/>
        </w:rPr>
      </w:pPr>
      <w:r w:rsidRPr="041175A3" w:rsidR="50F11131">
        <w:rPr>
          <w:i w:val="1"/>
          <w:iCs w:val="1"/>
          <w:sz w:val="22"/>
          <w:szCs w:val="22"/>
        </w:rPr>
        <w:t>Example motion</w:t>
      </w:r>
      <w:r w:rsidRPr="041175A3" w:rsidR="50F11131">
        <w:rPr>
          <w:sz w:val="22"/>
          <w:szCs w:val="22"/>
        </w:rPr>
        <w:t xml:space="preserve">: Motion to recommend </w:t>
      </w:r>
      <w:r w:rsidRPr="041175A3" w:rsidR="435B2340">
        <w:rPr>
          <w:sz w:val="22"/>
          <w:szCs w:val="22"/>
        </w:rPr>
        <w:t xml:space="preserve">to CAMM that CCS </w:t>
      </w:r>
      <w:r w:rsidRPr="041175A3" w:rsidR="50F11131">
        <w:rPr>
          <w:sz w:val="22"/>
          <w:szCs w:val="22"/>
        </w:rPr>
        <w:t>allow Spanish and Polish genre headings in the 655 tag in the CCS database.</w:t>
      </w:r>
      <w:r>
        <w:tab/>
      </w:r>
      <w:r>
        <w:tab/>
      </w:r>
      <w:r>
        <w:tab/>
      </w:r>
      <w:r>
        <w:tab/>
      </w:r>
      <w:r>
        <w:tab/>
      </w:r>
      <w:r>
        <w:tab/>
      </w:r>
      <w:r>
        <w:tab/>
      </w:r>
      <w:r>
        <w:tab/>
      </w:r>
      <w:r w:rsidRPr="041175A3" w:rsidR="1C2B1F63">
        <w:rPr>
          <w:sz w:val="22"/>
          <w:szCs w:val="22"/>
        </w:rPr>
        <w:t xml:space="preserve">                   </w:t>
      </w:r>
    </w:p>
    <w:p w:rsidRPr="000D5885" w:rsidR="000D7CE3" w:rsidP="000D7CE3" w:rsidRDefault="000D7CE3" w14:paraId="24F8CD99" w14:textId="77777777">
      <w:pPr>
        <w:pStyle w:val="ListParagraph"/>
        <w:spacing w:after="160" w:line="278" w:lineRule="auto"/>
        <w:ind w:left="1800"/>
        <w:rPr>
          <w:sz w:val="22"/>
          <w:szCs w:val="22"/>
        </w:rPr>
      </w:pPr>
    </w:p>
    <w:p w:rsidR="4C2EC22A" w:rsidP="041175A3" w:rsidRDefault="4C2EC22A" w14:paraId="50113C90" w14:textId="061976E0">
      <w:pPr>
        <w:pStyle w:val="ListParagraph"/>
        <w:numPr>
          <w:ilvl w:val="1"/>
          <w:numId w:val="15"/>
        </w:numPr>
        <w:spacing w:after="120" w:line="240" w:lineRule="auto"/>
        <w:rPr>
          <w:b w:val="1"/>
          <w:bCs w:val="1"/>
          <w:sz w:val="22"/>
          <w:szCs w:val="22"/>
        </w:rPr>
      </w:pPr>
      <w:r w:rsidRPr="041175A3" w:rsidR="4C2EC22A">
        <w:rPr>
          <w:b w:val="1"/>
          <w:bCs w:val="1"/>
          <w:sz w:val="22"/>
          <w:szCs w:val="22"/>
        </w:rPr>
        <w:t>When to use a new record for videogames</w:t>
      </w:r>
    </w:p>
    <w:p w:rsidR="4C2EC22A" w:rsidP="041175A3" w:rsidRDefault="4C2EC22A" w14:paraId="26E61C79" w14:textId="22EA6D82">
      <w:pPr>
        <w:pStyle w:val="ListParagraph"/>
        <w:spacing w:after="160" w:line="278" w:lineRule="auto"/>
        <w:ind w:left="1440"/>
        <w:rPr>
          <w:i w:val="1"/>
          <w:iCs w:val="1"/>
          <w:sz w:val="22"/>
          <w:szCs w:val="22"/>
        </w:rPr>
      </w:pPr>
      <w:r w:rsidRPr="041175A3" w:rsidR="4C2EC22A">
        <w:rPr>
          <w:i w:val="1"/>
          <w:iCs w:val="1"/>
          <w:sz w:val="22"/>
          <w:szCs w:val="22"/>
        </w:rPr>
        <w:t xml:space="preserve">Resources: </w:t>
      </w:r>
    </w:p>
    <w:p w:rsidR="4C2EC22A" w:rsidP="041175A3" w:rsidRDefault="4C2EC22A" w14:paraId="17C7313B" w14:textId="1909052D">
      <w:pPr>
        <w:pStyle w:val="ListParagraph"/>
        <w:numPr>
          <w:ilvl w:val="0"/>
          <w:numId w:val="11"/>
        </w:numPr>
        <w:spacing w:after="160" w:line="278" w:lineRule="auto"/>
        <w:rPr>
          <w:sz w:val="22"/>
          <w:szCs w:val="22"/>
        </w:rPr>
      </w:pPr>
      <w:hyperlink r:id="Rc2edf38634944fe1">
        <w:r w:rsidRPr="041175A3" w:rsidR="4C2EC22A">
          <w:rPr>
            <w:rStyle w:val="Hyperlink"/>
            <w:sz w:val="22"/>
            <w:szCs w:val="22"/>
          </w:rPr>
          <w:t>Draft of videogame section</w:t>
        </w:r>
      </w:hyperlink>
      <w:r w:rsidRPr="041175A3" w:rsidR="4C2EC22A">
        <w:rPr>
          <w:sz w:val="22"/>
          <w:szCs w:val="22"/>
        </w:rPr>
        <w:t xml:space="preserve"> </w:t>
      </w:r>
    </w:p>
    <w:p w:rsidR="4C2EC22A" w:rsidP="041175A3" w:rsidRDefault="4C2EC22A" w14:paraId="60DBFFA4" w14:textId="29022123">
      <w:pPr>
        <w:pStyle w:val="ListParagraph"/>
        <w:numPr>
          <w:ilvl w:val="0"/>
          <w:numId w:val="11"/>
        </w:numPr>
        <w:spacing w:after="160" w:line="278" w:lineRule="auto"/>
        <w:rPr>
          <w:sz w:val="22"/>
          <w:szCs w:val="22"/>
        </w:rPr>
      </w:pPr>
      <w:hyperlink r:id="R43c04fcda12f4a6a">
        <w:r w:rsidRPr="041175A3" w:rsidR="4C2EC22A">
          <w:rPr>
            <w:rStyle w:val="Hyperlink"/>
            <w:sz w:val="22"/>
            <w:szCs w:val="22"/>
          </w:rPr>
          <w:t>When to use a new record</w:t>
        </w:r>
      </w:hyperlink>
    </w:p>
    <w:p w:rsidR="4C2EC22A" w:rsidP="041175A3" w:rsidRDefault="4C2EC22A" w14:paraId="15F6C2AA" w14:textId="5CDC6EE4">
      <w:pPr>
        <w:pStyle w:val="ListParagraph"/>
        <w:numPr>
          <w:ilvl w:val="0"/>
          <w:numId w:val="11"/>
        </w:numPr>
        <w:spacing w:after="160" w:line="278" w:lineRule="auto"/>
        <w:rPr>
          <w:sz w:val="22"/>
          <w:szCs w:val="22"/>
        </w:rPr>
      </w:pPr>
      <w:hyperlink r:id="Reb6466f3dcc2476f">
        <w:r w:rsidRPr="041175A3" w:rsidR="4C2EC22A">
          <w:rPr>
            <w:rStyle w:val="Hyperlink"/>
            <w:sz w:val="22"/>
            <w:szCs w:val="22"/>
          </w:rPr>
          <w:t>Software, computer games, and video games</w:t>
        </w:r>
      </w:hyperlink>
    </w:p>
    <w:p w:rsidR="041175A3" w:rsidP="041175A3" w:rsidRDefault="041175A3" w14:paraId="4C221488" w14:textId="16F9FABB">
      <w:pPr>
        <w:pStyle w:val="ListParagraph"/>
        <w:spacing w:after="120" w:line="240" w:lineRule="auto"/>
        <w:ind w:left="1440"/>
        <w:rPr>
          <w:b w:val="1"/>
          <w:bCs w:val="1"/>
          <w:sz w:val="22"/>
          <w:szCs w:val="22"/>
        </w:rPr>
      </w:pPr>
    </w:p>
    <w:p w:rsidR="1049763F" w:rsidP="25F4F4F7" w:rsidRDefault="1049763F" w14:paraId="102BC59D" w14:textId="187C868D">
      <w:pPr>
        <w:pStyle w:val="ListParagraph"/>
        <w:numPr>
          <w:ilvl w:val="1"/>
          <w:numId w:val="15"/>
        </w:numPr>
        <w:spacing w:after="120" w:line="240" w:lineRule="auto"/>
        <w:rPr>
          <w:b w:val="1"/>
          <w:bCs w:val="1"/>
          <w:sz w:val="22"/>
          <w:szCs w:val="22"/>
        </w:rPr>
      </w:pPr>
      <w:r w:rsidRPr="041175A3" w:rsidR="1A683AC3">
        <w:rPr>
          <w:b w:val="1"/>
          <w:bCs w:val="1"/>
          <w:sz w:val="22"/>
          <w:szCs w:val="22"/>
        </w:rPr>
        <w:t xml:space="preserve">POSSIBLE </w:t>
      </w:r>
      <w:r w:rsidRPr="041175A3" w:rsidR="1049763F">
        <w:rPr>
          <w:b w:val="1"/>
          <w:bCs w:val="1"/>
          <w:sz w:val="22"/>
          <w:szCs w:val="22"/>
        </w:rPr>
        <w:t xml:space="preserve">ACTION: Vote on a motion </w:t>
      </w:r>
      <w:r w:rsidRPr="041175A3" w:rsidR="1049763F">
        <w:rPr>
          <w:b w:val="1"/>
          <w:bCs w:val="1"/>
          <w:sz w:val="22"/>
          <w:szCs w:val="22"/>
        </w:rPr>
        <w:t>regarding</w:t>
      </w:r>
      <w:r w:rsidRPr="041175A3" w:rsidR="1049763F">
        <w:rPr>
          <w:b w:val="1"/>
          <w:bCs w:val="1"/>
          <w:sz w:val="22"/>
          <w:szCs w:val="22"/>
        </w:rPr>
        <w:t xml:space="preserve"> using new records for videogames – </w:t>
      </w:r>
      <w:r w:rsidRPr="041175A3" w:rsidR="1049763F">
        <w:rPr>
          <w:sz w:val="22"/>
          <w:szCs w:val="22"/>
        </w:rPr>
        <w:t>Rachel (5 min.)</w:t>
      </w:r>
    </w:p>
    <w:p w:rsidR="1049763F" w:rsidP="25F4F4F7" w:rsidRDefault="1049763F" w14:paraId="5EE41135" w14:textId="3A09D29B">
      <w:pPr>
        <w:pStyle w:val="ListParagraph"/>
        <w:numPr>
          <w:ilvl w:val="0"/>
          <w:numId w:val="14"/>
        </w:numPr>
        <w:spacing w:after="120" w:line="240" w:lineRule="auto"/>
        <w:rPr>
          <w:sz w:val="22"/>
          <w:szCs w:val="22"/>
        </w:rPr>
      </w:pPr>
      <w:r w:rsidRPr="25F4F4F7">
        <w:rPr>
          <w:sz w:val="22"/>
          <w:szCs w:val="22"/>
        </w:rPr>
        <w:t>Example motion: Motion to recommend to CAMM that CCS adopt the draft of when to use a new record for Videogames.</w:t>
      </w:r>
    </w:p>
    <w:p w:rsidR="797671EB" w:rsidP="25F4F4F7" w:rsidRDefault="797671EB" w14:paraId="6559E185" w14:textId="6BB81D61">
      <w:pPr>
        <w:pStyle w:val="ListParagraph"/>
        <w:numPr>
          <w:ilvl w:val="0"/>
          <w:numId w:val="15"/>
        </w:numPr>
        <w:spacing w:after="120" w:line="240" w:lineRule="auto"/>
        <w:rPr>
          <w:b/>
          <w:bCs/>
          <w:sz w:val="22"/>
          <w:szCs w:val="22"/>
        </w:rPr>
      </w:pPr>
      <w:r w:rsidRPr="6F6552A1">
        <w:rPr>
          <w:b/>
          <w:bCs/>
          <w:sz w:val="22"/>
          <w:szCs w:val="22"/>
        </w:rPr>
        <w:t>New Business</w:t>
      </w:r>
    </w:p>
    <w:p w:rsidR="152D3115" w:rsidP="6F6552A1" w:rsidRDefault="152D3115" w14:paraId="6F77EDAD" w14:textId="6C7CE602">
      <w:pPr>
        <w:pStyle w:val="ListParagraph"/>
        <w:numPr>
          <w:ilvl w:val="1"/>
          <w:numId w:val="15"/>
        </w:numPr>
        <w:spacing w:after="120" w:line="240" w:lineRule="auto"/>
        <w:rPr>
          <w:sz w:val="22"/>
          <w:szCs w:val="22"/>
        </w:rPr>
      </w:pPr>
      <w:r w:rsidRPr="3D94E014" w:rsidR="152D3115">
        <w:rPr>
          <w:b w:val="1"/>
          <w:bCs w:val="1"/>
          <w:sz w:val="22"/>
          <w:szCs w:val="22"/>
        </w:rPr>
        <w:t xml:space="preserve">Should UPCs for sets be in a $z? (Rachel) </w:t>
      </w:r>
      <w:r>
        <w:tab/>
      </w:r>
      <w:r>
        <w:tab/>
      </w:r>
      <w:r>
        <w:tab/>
      </w:r>
      <w:r w:rsidRPr="3D94E014" w:rsidR="2E115DBA">
        <w:rPr>
          <w:b w:val="1"/>
          <w:bCs w:val="1"/>
          <w:sz w:val="22"/>
          <w:szCs w:val="22"/>
        </w:rPr>
        <w:t>(10 min.)</w:t>
      </w:r>
    </w:p>
    <w:p w:rsidR="6BB29034" w:rsidP="6F6552A1" w:rsidRDefault="6BB29034" w14:paraId="75E4B17A" w14:textId="0DF80055">
      <w:pPr>
        <w:pStyle w:val="ListParagraph"/>
        <w:spacing w:after="120" w:line="240" w:lineRule="auto"/>
        <w:ind w:left="1440"/>
      </w:pPr>
      <w:r w:rsidRPr="3D94E014" w:rsidR="6BB29034">
        <w:rPr>
          <w:sz w:val="22"/>
          <w:szCs w:val="22"/>
        </w:rPr>
        <w:t xml:space="preserve">Background: Having a UPC for a set in the $a can cause the records to appear as duplicates. If they are in the $z, the records will not appear as duplicates. </w:t>
      </w:r>
      <w:hyperlink r:id="R715fcf8ddc3847a8">
        <w:r w:rsidRPr="3D94E014" w:rsidR="3F70A00A">
          <w:rPr>
            <w:rStyle w:val="Hyperlink"/>
          </w:rPr>
          <w:t>OCLC Bib Formats</w:t>
        </w:r>
      </w:hyperlink>
      <w:r w:rsidRPr="3D94E014" w:rsidR="3F70A00A">
        <w:rPr>
          <w:sz w:val="22"/>
          <w:szCs w:val="22"/>
        </w:rPr>
        <w:t xml:space="preserve"> considers an ISBN for a set "Application invalid." Thus, the ISBN for the set would be in a $z</w:t>
      </w:r>
      <w:r w:rsidRPr="3D94E014" w:rsidR="7C9195A2">
        <w:rPr>
          <w:sz w:val="22"/>
          <w:szCs w:val="22"/>
        </w:rPr>
        <w:t xml:space="preserve">, unless it is a record for the </w:t>
      </w:r>
      <w:r w:rsidRPr="3D94E014" w:rsidR="7C9195A2">
        <w:rPr>
          <w:sz w:val="22"/>
          <w:szCs w:val="22"/>
        </w:rPr>
        <w:t>whole set</w:t>
      </w:r>
      <w:r w:rsidRPr="3D94E014" w:rsidR="3F70A00A">
        <w:rPr>
          <w:sz w:val="22"/>
          <w:szCs w:val="22"/>
        </w:rPr>
        <w:t xml:space="preserve">. </w:t>
      </w:r>
      <w:r w:rsidRPr="3D94E014" w:rsidR="008D0851">
        <w:rPr>
          <w:sz w:val="22"/>
          <w:szCs w:val="22"/>
        </w:rPr>
        <w:t>Howe</w:t>
      </w:r>
      <w:r w:rsidRPr="3D94E014" w:rsidR="00B451DF">
        <w:rPr>
          <w:sz w:val="22"/>
          <w:szCs w:val="22"/>
        </w:rPr>
        <w:t xml:space="preserve">ver, the </w:t>
      </w:r>
      <w:r w:rsidRPr="3D94E014" w:rsidR="0092562F">
        <w:rPr>
          <w:sz w:val="22"/>
          <w:szCs w:val="22"/>
        </w:rPr>
        <w:t>same lan</w:t>
      </w:r>
      <w:r w:rsidRPr="3D94E014" w:rsidR="006F30E0">
        <w:rPr>
          <w:sz w:val="22"/>
          <w:szCs w:val="22"/>
        </w:rPr>
        <w:t>guage i</w:t>
      </w:r>
      <w:r w:rsidRPr="3D94E014" w:rsidR="00DA761E">
        <w:rPr>
          <w:sz w:val="22"/>
          <w:szCs w:val="22"/>
        </w:rPr>
        <w:t>s not on t</w:t>
      </w:r>
      <w:r w:rsidRPr="3D94E014" w:rsidR="00772829">
        <w:rPr>
          <w:sz w:val="22"/>
          <w:szCs w:val="22"/>
        </w:rPr>
        <w:t>he page fo</w:t>
      </w:r>
      <w:r w:rsidRPr="3D94E014" w:rsidR="00DA308D">
        <w:rPr>
          <w:sz w:val="22"/>
          <w:szCs w:val="22"/>
        </w:rPr>
        <w:t xml:space="preserve">r the </w:t>
      </w:r>
      <w:r w:rsidRPr="3D94E014" w:rsidR="004155F7">
        <w:rPr>
          <w:sz w:val="22"/>
          <w:szCs w:val="22"/>
        </w:rPr>
        <w:t>0</w:t>
      </w:r>
      <w:r w:rsidRPr="3D94E014" w:rsidR="00B42193">
        <w:rPr>
          <w:sz w:val="22"/>
          <w:szCs w:val="22"/>
        </w:rPr>
        <w:t>24 ta</w:t>
      </w:r>
      <w:r w:rsidRPr="3D94E014" w:rsidR="00186D6B">
        <w:rPr>
          <w:sz w:val="22"/>
          <w:szCs w:val="22"/>
        </w:rPr>
        <w:t xml:space="preserve">g. </w:t>
      </w:r>
      <w:r w:rsidRPr="3D94E014" w:rsidR="0628E391">
        <w:rPr>
          <w:sz w:val="22"/>
          <w:szCs w:val="22"/>
        </w:rPr>
        <w:t>Do you think that CCS should adopt this practice for the UPC?</w:t>
      </w:r>
    </w:p>
    <w:p w:rsidR="0628E391" w:rsidP="3D94E014" w:rsidRDefault="0628E391" w14:paraId="6157539D" w14:textId="06261D12">
      <w:pPr>
        <w:pStyle w:val="ListParagraph"/>
        <w:numPr>
          <w:ilvl w:val="1"/>
          <w:numId w:val="15"/>
        </w:numPr>
        <w:spacing w:after="120" w:line="240" w:lineRule="auto"/>
        <w:rPr>
          <w:sz w:val="22"/>
          <w:szCs w:val="22"/>
        </w:rPr>
      </w:pPr>
      <w:r w:rsidRPr="3D94E014" w:rsidR="0628E391">
        <w:rPr>
          <w:b w:val="1"/>
          <w:bCs w:val="1"/>
          <w:sz w:val="22"/>
          <w:szCs w:val="22"/>
        </w:rPr>
        <w:t>POSSIBLE ACTION:</w:t>
      </w:r>
      <w:r w:rsidRPr="3D94E014" w:rsidR="0628E391">
        <w:rPr>
          <w:sz w:val="22"/>
          <w:szCs w:val="22"/>
        </w:rPr>
        <w:t xml:space="preserve"> </w:t>
      </w:r>
      <w:r w:rsidRPr="3D94E014" w:rsidR="5318F0CD">
        <w:rPr>
          <w:b w:val="1"/>
          <w:bCs w:val="1"/>
          <w:sz w:val="22"/>
          <w:szCs w:val="22"/>
        </w:rPr>
        <w:t>Vote on a motion regarding UPC in 024 $z (Rachel – 5 min.)</w:t>
      </w:r>
    </w:p>
    <w:p w:rsidR="5318F0CD" w:rsidP="3D94E014" w:rsidRDefault="5318F0CD" w14:paraId="1CE78A76" w14:textId="43285B7D">
      <w:pPr>
        <w:pStyle w:val="ListParagraph"/>
        <w:suppressLineNumbers w:val="0"/>
        <w:bidi w:val="0"/>
        <w:spacing w:before="0" w:beforeAutospacing="off" w:after="120" w:afterAutospacing="off" w:line="240" w:lineRule="auto"/>
        <w:ind w:left="1440" w:right="0"/>
        <w:jc w:val="left"/>
        <w:rPr>
          <w:b w:val="0"/>
          <w:bCs w:val="0"/>
          <w:sz w:val="22"/>
          <w:szCs w:val="22"/>
        </w:rPr>
      </w:pPr>
      <w:r w:rsidRPr="3D94E014" w:rsidR="5318F0CD">
        <w:rPr>
          <w:b w:val="0"/>
          <w:bCs w:val="0"/>
          <w:sz w:val="22"/>
          <w:szCs w:val="22"/>
        </w:rPr>
        <w:t xml:space="preserve">Example motion: Motion to recommend to CAMM to </w:t>
      </w:r>
      <w:r w:rsidRPr="3D94E014" w:rsidR="5318F0CD">
        <w:rPr>
          <w:b w:val="0"/>
          <w:bCs w:val="0"/>
          <w:sz w:val="22"/>
          <w:szCs w:val="22"/>
        </w:rPr>
        <w:t>require</w:t>
      </w:r>
      <w:r w:rsidRPr="3D94E014" w:rsidR="5318F0CD">
        <w:rPr>
          <w:b w:val="0"/>
          <w:bCs w:val="0"/>
          <w:sz w:val="22"/>
          <w:szCs w:val="22"/>
        </w:rPr>
        <w:t xml:space="preserve"> a UPC for a set by in a 024 $z when the record is not for the full set. </w:t>
      </w:r>
    </w:p>
    <w:p w:rsidR="3D94E014" w:rsidP="3D94E014" w:rsidRDefault="3D94E014" w14:paraId="6B8DEF01" w14:textId="7E0B92E6">
      <w:pPr>
        <w:pStyle w:val="Normal"/>
        <w:suppressLineNumbers w:val="0"/>
        <w:bidi w:val="0"/>
        <w:spacing w:before="0" w:beforeAutospacing="off" w:after="120" w:afterAutospacing="off" w:line="240" w:lineRule="auto"/>
        <w:ind w:left="720" w:right="0"/>
        <w:jc w:val="left"/>
        <w:rPr>
          <w:sz w:val="22"/>
          <w:szCs w:val="22"/>
        </w:rPr>
      </w:pPr>
    </w:p>
    <w:p w:rsidR="797671EB" w:rsidP="25F4F4F7" w:rsidRDefault="797671EB" w14:paraId="4DE07515" w14:textId="0562E0F5">
      <w:pPr>
        <w:pStyle w:val="ListParagraph"/>
        <w:numPr>
          <w:ilvl w:val="1"/>
          <w:numId w:val="15"/>
        </w:numPr>
        <w:spacing w:after="120" w:line="240" w:lineRule="auto"/>
        <w:rPr>
          <w:b/>
          <w:bCs/>
          <w:sz w:val="22"/>
          <w:szCs w:val="22"/>
        </w:rPr>
      </w:pPr>
      <w:r w:rsidRPr="25F4F4F7">
        <w:rPr>
          <w:b/>
          <w:bCs/>
          <w:sz w:val="22"/>
          <w:szCs w:val="22"/>
        </w:rPr>
        <w:t>Cataloger’s Wiki pages for review</w:t>
      </w:r>
    </w:p>
    <w:p w:rsidR="797671EB" w:rsidP="25F4F4F7" w:rsidRDefault="797671EB" w14:paraId="3B88E997" w14:textId="78F4F5E9">
      <w:pPr>
        <w:pStyle w:val="ListParagraph"/>
        <w:numPr>
          <w:ilvl w:val="2"/>
          <w:numId w:val="15"/>
        </w:numPr>
        <w:spacing w:after="120" w:line="240" w:lineRule="auto"/>
        <w:rPr>
          <w:sz w:val="22"/>
          <w:szCs w:val="22"/>
        </w:rPr>
      </w:pPr>
      <w:hyperlink r:id="rId23">
        <w:r w:rsidRPr="25F4F4F7">
          <w:rPr>
            <w:rStyle w:val="Hyperlink"/>
            <w:sz w:val="22"/>
            <w:szCs w:val="22"/>
          </w:rPr>
          <w:t>When to add 006 and 007 fields</w:t>
        </w:r>
      </w:hyperlink>
    </w:p>
    <w:p w:rsidR="797671EB" w:rsidP="25F4F4F7" w:rsidRDefault="797671EB" w14:paraId="4150E9D9" w14:textId="0C1303CE">
      <w:pPr>
        <w:pStyle w:val="ListParagraph"/>
        <w:numPr>
          <w:ilvl w:val="2"/>
          <w:numId w:val="15"/>
        </w:numPr>
        <w:spacing w:after="120" w:line="240" w:lineRule="auto"/>
        <w:rPr>
          <w:sz w:val="22"/>
          <w:szCs w:val="22"/>
        </w:rPr>
      </w:pPr>
      <w:hyperlink r:id="rId24">
        <w:r w:rsidRPr="25F4F4F7">
          <w:rPr>
            <w:rStyle w:val="Hyperlink"/>
            <w:sz w:val="22"/>
            <w:szCs w:val="22"/>
          </w:rPr>
          <w:t>When to use a new record</w:t>
        </w:r>
      </w:hyperlink>
    </w:p>
    <w:p w:rsidR="482DB9E1" w:rsidP="25F4F4F7" w:rsidRDefault="482DB9E1" w14:paraId="0160219F" w14:textId="7F5C55AD">
      <w:pPr>
        <w:pStyle w:val="ListParagraph"/>
        <w:numPr>
          <w:ilvl w:val="2"/>
          <w:numId w:val="15"/>
        </w:numPr>
        <w:spacing w:after="120" w:line="240" w:lineRule="auto"/>
        <w:rPr>
          <w:sz w:val="22"/>
          <w:szCs w:val="22"/>
        </w:rPr>
      </w:pPr>
      <w:hyperlink r:id="rId25">
        <w:r w:rsidRPr="25F4F4F7">
          <w:rPr>
            <w:rStyle w:val="Hyperlink"/>
            <w:sz w:val="22"/>
            <w:szCs w:val="22"/>
          </w:rPr>
          <w:t>OCLC Number in Bibliographic Records</w:t>
        </w:r>
      </w:hyperlink>
    </w:p>
    <w:p w:rsidR="243A4C56" w:rsidP="25F4F4F7" w:rsidRDefault="243A4C56" w14:paraId="689A6315" w14:textId="51EAED2F">
      <w:pPr>
        <w:pStyle w:val="ListParagraph"/>
        <w:numPr>
          <w:ilvl w:val="2"/>
          <w:numId w:val="15"/>
        </w:numPr>
        <w:spacing w:after="120" w:line="240" w:lineRule="auto"/>
        <w:rPr>
          <w:rFonts w:asciiTheme="majorHAnsi" w:hAnsiTheme="majorHAnsi" w:eastAsiaTheme="majorEastAsia" w:cstheme="majorBidi"/>
          <w:sz w:val="22"/>
          <w:szCs w:val="22"/>
        </w:rPr>
      </w:pPr>
      <w:hyperlink r:id="rId26">
        <w:r w:rsidRPr="6F6552A1">
          <w:rPr>
            <w:rStyle w:val="Hyperlink"/>
            <w:sz w:val="22"/>
            <w:szCs w:val="22"/>
          </w:rPr>
          <w:t>Online cataloging resources</w:t>
        </w:r>
      </w:hyperlink>
    </w:p>
    <w:p w:rsidR="00EB9EC5" w:rsidP="6F6552A1" w:rsidRDefault="00EB9EC5" w14:paraId="1709B1FC" w14:textId="1D4B1F7A">
      <w:pPr>
        <w:pStyle w:val="ListParagraph"/>
        <w:numPr>
          <w:ilvl w:val="1"/>
          <w:numId w:val="15"/>
        </w:numPr>
        <w:spacing w:after="120" w:line="240" w:lineRule="auto"/>
        <w:rPr>
          <w:b/>
          <w:bCs/>
          <w:sz w:val="22"/>
          <w:szCs w:val="22"/>
        </w:rPr>
      </w:pPr>
      <w:r w:rsidRPr="6F6552A1">
        <w:rPr>
          <w:b/>
          <w:bCs/>
          <w:sz w:val="22"/>
          <w:szCs w:val="22"/>
        </w:rPr>
        <w:t>Announcement on LCSH for Musical Works</w:t>
      </w:r>
    </w:p>
    <w:p w:rsidR="00EB9EC5" w:rsidP="6F6552A1" w:rsidRDefault="00EB9EC5" w14:paraId="5A15D3C8" w14:textId="1891CFC3">
      <w:pPr>
        <w:pStyle w:val="ListParagraph"/>
        <w:numPr>
          <w:ilvl w:val="2"/>
          <w:numId w:val="15"/>
        </w:numPr>
        <w:spacing w:after="120" w:line="240" w:lineRule="auto"/>
        <w:rPr>
          <w:sz w:val="22"/>
          <w:szCs w:val="22"/>
        </w:rPr>
      </w:pPr>
      <w:r w:rsidRPr="5E6F8787" w:rsidR="00EB9EC5">
        <w:rPr>
          <w:sz w:val="22"/>
          <w:szCs w:val="22"/>
        </w:rPr>
        <w:t xml:space="preserve">Background: See the </w:t>
      </w:r>
      <w:hyperlink r:id="Rb7f49a5625c44cb4">
        <w:r w:rsidRPr="5E6F8787" w:rsidR="00EB9EC5">
          <w:rPr>
            <w:rStyle w:val="Hyperlink"/>
          </w:rPr>
          <w:t>Announcement</w:t>
        </w:r>
      </w:hyperlink>
      <w:r w:rsidRPr="5E6F8787" w:rsidR="00EB9EC5">
        <w:rPr>
          <w:sz w:val="22"/>
          <w:szCs w:val="22"/>
        </w:rPr>
        <w:t xml:space="preserve"> for information. It says it only affect</w:t>
      </w:r>
      <w:r w:rsidRPr="5E6F8787" w:rsidR="3F18A023">
        <w:rPr>
          <w:sz w:val="22"/>
          <w:szCs w:val="22"/>
        </w:rPr>
        <w:t xml:space="preserve">s LC catalogers. So, this may be like the decision for LC to not trace series. Please review the announcement to identify if it affects CCS local policies and would warrant doing additional research on. </w:t>
      </w:r>
    </w:p>
    <w:p w:rsidR="6C2D19AC" w:rsidP="5E6F8787" w:rsidRDefault="6C2D19AC" w14:paraId="2DC22920" w14:textId="44E2957E">
      <w:pPr>
        <w:pStyle w:val="ListParagraph"/>
        <w:numPr>
          <w:ilvl w:val="1"/>
          <w:numId w:val="15"/>
        </w:numPr>
        <w:spacing w:after="120" w:line="240" w:lineRule="auto"/>
        <w:rPr>
          <w:b w:val="1"/>
          <w:bCs w:val="1"/>
          <w:sz w:val="22"/>
          <w:szCs w:val="22"/>
        </w:rPr>
      </w:pPr>
      <w:r w:rsidRPr="041175A3" w:rsidR="6C2D19AC">
        <w:rPr>
          <w:b w:val="1"/>
          <w:bCs w:val="1"/>
          <w:sz w:val="22"/>
          <w:szCs w:val="22"/>
        </w:rPr>
        <w:t xml:space="preserve">Questions about using </w:t>
      </w:r>
      <w:r w:rsidRPr="041175A3" w:rsidR="6C2D19AC">
        <w:rPr>
          <w:b w:val="1"/>
          <w:bCs w:val="1"/>
          <w:sz w:val="22"/>
          <w:szCs w:val="22"/>
        </w:rPr>
        <w:t>AI to</w:t>
      </w:r>
      <w:r w:rsidRPr="041175A3" w:rsidR="6C2D19AC">
        <w:rPr>
          <w:b w:val="1"/>
          <w:bCs w:val="1"/>
          <w:sz w:val="22"/>
          <w:szCs w:val="22"/>
        </w:rPr>
        <w:t xml:space="preserve"> catalog (Adriene G. (PAK) - 10 min.)</w:t>
      </w:r>
    </w:p>
    <w:p w:rsidRPr="00FB50CB" w:rsidR="00590381" w:rsidP="00147995" w:rsidRDefault="2B789DFF" w14:paraId="3CD06965" w14:textId="7C351C06">
      <w:pPr>
        <w:pStyle w:val="ListParagraph"/>
        <w:numPr>
          <w:ilvl w:val="0"/>
          <w:numId w:val="15"/>
        </w:numPr>
        <w:spacing w:after="120" w:line="240" w:lineRule="auto"/>
        <w:rPr>
          <w:b/>
          <w:bCs/>
          <w:sz w:val="22"/>
          <w:szCs w:val="22"/>
        </w:rPr>
      </w:pPr>
      <w:r w:rsidRPr="25F4F4F7">
        <w:rPr>
          <w:b/>
          <w:bCs/>
          <w:sz w:val="22"/>
          <w:szCs w:val="22"/>
        </w:rPr>
        <w:t>Adjournment</w:t>
      </w:r>
    </w:p>
    <w:p w:rsidRPr="008776B5" w:rsidR="00590381" w:rsidP="601D8C7C" w:rsidRDefault="04BED14E" w14:paraId="133313AD" w14:textId="5FFF858F">
      <w:pPr>
        <w:pStyle w:val="Heading2"/>
        <w:rPr>
          <w:color w:val="1F497D" w:themeColor="text2"/>
          <w:sz w:val="32"/>
          <w:szCs w:val="32"/>
        </w:rPr>
      </w:pPr>
      <w:r w:rsidRPr="008776B5">
        <w:rPr>
          <w:color w:val="1F497D" w:themeColor="text2"/>
        </w:rPr>
        <w:t>Action Items</w:t>
      </w:r>
    </w:p>
    <w:tbl>
      <w:tblPr>
        <w:tblStyle w:val="LightList-Accent1"/>
        <w:tblW w:w="8028" w:type="dxa"/>
        <w:tblInd w:w="828" w:type="dxa"/>
        <w:tblLook w:val="04A0" w:firstRow="1" w:lastRow="0" w:firstColumn="1" w:lastColumn="0" w:noHBand="0" w:noVBand="1"/>
      </w:tblPr>
      <w:tblGrid>
        <w:gridCol w:w="2910"/>
        <w:gridCol w:w="2889"/>
        <w:gridCol w:w="2229"/>
      </w:tblGrid>
      <w:tr w:rsidRPr="009674A1" w:rsidR="601D8C7C" w:rsidTr="25F4F4F7" w14:paraId="6C6EC0C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10" w:type="dxa"/>
            <w:shd w:val="clear" w:color="auto" w:fill="17365D" w:themeFill="text2" w:themeFillShade="BF"/>
          </w:tcPr>
          <w:p w:rsidRPr="009674A1" w:rsidR="601D8C7C" w:rsidP="46AD872E" w:rsidRDefault="601D8C7C" w14:paraId="7B169408" w14:textId="743DCD2A">
            <w:pPr>
              <w:rPr>
                <w:sz w:val="22"/>
                <w:szCs w:val="22"/>
              </w:rPr>
            </w:pPr>
            <w:r w:rsidRPr="46AD872E">
              <w:rPr>
                <w:sz w:val="22"/>
                <w:szCs w:val="22"/>
              </w:rPr>
              <w:t>Action</w:t>
            </w:r>
          </w:p>
        </w:tc>
        <w:tc>
          <w:tcPr>
            <w:tcW w:w="2889" w:type="dxa"/>
            <w:shd w:val="clear" w:color="auto" w:fill="17365D" w:themeFill="text2" w:themeFillShade="BF"/>
          </w:tcPr>
          <w:p w:rsidRPr="009674A1" w:rsidR="601D8C7C" w:rsidP="46AD872E" w:rsidRDefault="601D8C7C" w14:paraId="7D25BAB1" w14:textId="6CF93273">
            <w:pPr>
              <w:cnfStyle w:val="100000000000" w:firstRow="1" w:lastRow="0" w:firstColumn="0" w:lastColumn="0" w:oddVBand="0" w:evenVBand="0" w:oddHBand="0" w:evenHBand="0" w:firstRowFirstColumn="0" w:firstRowLastColumn="0" w:lastRowFirstColumn="0" w:lastRowLastColumn="0"/>
              <w:rPr>
                <w:sz w:val="22"/>
                <w:szCs w:val="22"/>
              </w:rPr>
            </w:pPr>
            <w:r w:rsidRPr="46AD872E">
              <w:rPr>
                <w:sz w:val="22"/>
                <w:szCs w:val="22"/>
              </w:rPr>
              <w:t>Responsible</w:t>
            </w:r>
          </w:p>
        </w:tc>
        <w:tc>
          <w:tcPr>
            <w:tcW w:w="2229" w:type="dxa"/>
            <w:shd w:val="clear" w:color="auto" w:fill="17365D" w:themeFill="text2" w:themeFillShade="BF"/>
          </w:tcPr>
          <w:p w:rsidRPr="009674A1" w:rsidR="601D8C7C" w:rsidP="46AD872E" w:rsidRDefault="601D8C7C" w14:paraId="1611ABA9" w14:textId="101BF5D8">
            <w:pPr>
              <w:cnfStyle w:val="100000000000" w:firstRow="1" w:lastRow="0" w:firstColumn="0" w:lastColumn="0" w:oddVBand="0" w:evenVBand="0" w:oddHBand="0" w:evenHBand="0" w:firstRowFirstColumn="0" w:firstRowLastColumn="0" w:lastRowFirstColumn="0" w:lastRowLastColumn="0"/>
              <w:rPr>
                <w:sz w:val="22"/>
                <w:szCs w:val="22"/>
              </w:rPr>
            </w:pPr>
            <w:r w:rsidRPr="46AD872E">
              <w:rPr>
                <w:sz w:val="22"/>
                <w:szCs w:val="22"/>
              </w:rPr>
              <w:t>Due Date</w:t>
            </w:r>
          </w:p>
        </w:tc>
      </w:tr>
      <w:tr w:rsidRPr="009674A1" w:rsidR="601D8C7C" w:rsidTr="25F4F4F7" w14:paraId="7D2B660C" w14:textId="7777777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910" w:type="dxa"/>
          </w:tcPr>
          <w:p w:rsidRPr="009674A1" w:rsidR="601D8C7C" w:rsidP="601D8C7C" w:rsidRDefault="601D8C7C" w14:paraId="5F655073" w14:textId="6112C2AD">
            <w:pPr>
              <w:rPr>
                <w:b w:val="0"/>
                <w:bCs w:val="0"/>
                <w:sz w:val="22"/>
                <w:szCs w:val="22"/>
              </w:rPr>
            </w:pPr>
          </w:p>
        </w:tc>
        <w:tc>
          <w:tcPr>
            <w:tcW w:w="2889" w:type="dxa"/>
          </w:tcPr>
          <w:p w:rsidRPr="009674A1" w:rsidR="601D8C7C" w:rsidP="601D8C7C" w:rsidRDefault="601D8C7C" w14:paraId="3DDC9DE8" w14:textId="210DE144">
            <w:pPr>
              <w:cnfStyle w:val="000000100000" w:firstRow="0" w:lastRow="0" w:firstColumn="0" w:lastColumn="0" w:oddVBand="0" w:evenVBand="0" w:oddHBand="1" w:evenHBand="0" w:firstRowFirstColumn="0" w:firstRowLastColumn="0" w:lastRowFirstColumn="0" w:lastRowLastColumn="0"/>
              <w:rPr>
                <w:sz w:val="22"/>
                <w:szCs w:val="22"/>
              </w:rPr>
            </w:pPr>
          </w:p>
        </w:tc>
        <w:tc>
          <w:tcPr>
            <w:tcW w:w="2229" w:type="dxa"/>
          </w:tcPr>
          <w:p w:rsidRPr="009674A1" w:rsidR="601D8C7C" w:rsidP="601D8C7C" w:rsidRDefault="601D8C7C" w14:paraId="3AA2D3A9" w14:textId="71A1AD35">
            <w:pPr>
              <w:cnfStyle w:val="000000100000" w:firstRow="0" w:lastRow="0" w:firstColumn="0" w:lastColumn="0" w:oddVBand="0" w:evenVBand="0" w:oddHBand="1" w:evenHBand="0" w:firstRowFirstColumn="0" w:firstRowLastColumn="0" w:lastRowFirstColumn="0" w:lastRowLastColumn="0"/>
              <w:rPr>
                <w:sz w:val="22"/>
                <w:szCs w:val="22"/>
              </w:rPr>
            </w:pPr>
          </w:p>
        </w:tc>
      </w:tr>
    </w:tbl>
    <w:p w:rsidRPr="006E35A9" w:rsidR="00590381" w:rsidP="601D8C7C" w:rsidRDefault="00590381" w14:paraId="3128A4A7" w14:textId="5112BAD8">
      <w:pPr>
        <w:pStyle w:val="Heading2"/>
        <w:spacing w:line="240" w:lineRule="auto"/>
      </w:pPr>
    </w:p>
    <w:p w:rsidRPr="008776B5" w:rsidR="00590381" w:rsidP="1A22CE04" w:rsidRDefault="48E87870" w14:paraId="371D3B37" w14:textId="49E1B8DB">
      <w:pPr>
        <w:pStyle w:val="Heading2"/>
        <w:rPr>
          <w:color w:val="1F497D" w:themeColor="text2"/>
        </w:rPr>
      </w:pPr>
      <w:r w:rsidRPr="008776B5">
        <w:rPr>
          <w:color w:val="1F497D" w:themeColor="text2"/>
        </w:rPr>
        <w:t>Next Meeting</w:t>
      </w:r>
    </w:p>
    <w:p w:rsidRPr="009674A1" w:rsidR="00590381" w:rsidP="25F4F4F7" w:rsidRDefault="2B789DFF" w14:paraId="4993EE9B" w14:textId="4F1C8652">
      <w:pPr>
        <w:spacing w:line="240" w:lineRule="auto"/>
        <w:rPr>
          <w:sz w:val="22"/>
          <w:szCs w:val="22"/>
        </w:rPr>
      </w:pPr>
      <w:r w:rsidRPr="25F4F4F7">
        <w:rPr>
          <w:b/>
          <w:bCs/>
          <w:sz w:val="22"/>
          <w:szCs w:val="22"/>
        </w:rPr>
        <w:t>Date:</w:t>
      </w:r>
      <w:r w:rsidRPr="25F4F4F7" w:rsidR="5F71435C">
        <w:rPr>
          <w:b/>
          <w:bCs/>
          <w:sz w:val="22"/>
          <w:szCs w:val="22"/>
        </w:rPr>
        <w:t xml:space="preserve"> </w:t>
      </w:r>
      <w:r w:rsidRPr="25F4F4F7">
        <w:rPr>
          <w:b/>
          <w:bCs/>
          <w:sz w:val="22"/>
          <w:szCs w:val="22"/>
        </w:rPr>
        <w:t xml:space="preserve"> </w:t>
      </w:r>
      <w:r w:rsidR="48E87870">
        <w:tab/>
      </w:r>
      <w:r w:rsidR="48E87870">
        <w:tab/>
      </w:r>
      <w:r w:rsidRPr="25F4F4F7" w:rsidR="56EF3C34">
        <w:rPr>
          <w:sz w:val="22"/>
          <w:szCs w:val="22"/>
        </w:rPr>
        <w:t xml:space="preserve">Wednesday, </w:t>
      </w:r>
      <w:r w:rsidRPr="25F4F4F7" w:rsidR="1B28D915">
        <w:rPr>
          <w:sz w:val="22"/>
          <w:szCs w:val="22"/>
        </w:rPr>
        <w:t xml:space="preserve">January 20, 2027 </w:t>
      </w:r>
      <w:r w:rsidRPr="25F4F4F7" w:rsidR="56EF3C34">
        <w:rPr>
          <w:sz w:val="22"/>
          <w:szCs w:val="22"/>
        </w:rPr>
        <w:t>at 1:00 PM</w:t>
      </w:r>
    </w:p>
    <w:p w:rsidR="00590381" w:rsidP="00A9207C" w:rsidRDefault="2B789DFF" w14:paraId="1F7C6C75" w14:textId="5F1F5426">
      <w:pPr>
        <w:spacing w:line="240" w:lineRule="auto"/>
      </w:pPr>
      <w:r w:rsidRPr="25F4F4F7">
        <w:rPr>
          <w:b/>
          <w:bCs/>
          <w:sz w:val="22"/>
          <w:szCs w:val="22"/>
        </w:rPr>
        <w:t>Location</w:t>
      </w:r>
      <w:r w:rsidRPr="25F4F4F7">
        <w:rPr>
          <w:sz w:val="22"/>
          <w:szCs w:val="22"/>
        </w:rPr>
        <w:t>:</w:t>
      </w:r>
      <w:r w:rsidRPr="25F4F4F7" w:rsidR="5F71435C">
        <w:rPr>
          <w:sz w:val="22"/>
          <w:szCs w:val="22"/>
        </w:rPr>
        <w:t xml:space="preserve"> </w:t>
      </w:r>
      <w:r w:rsidRPr="25F4F4F7">
        <w:rPr>
          <w:sz w:val="22"/>
          <w:szCs w:val="22"/>
        </w:rPr>
        <w:t xml:space="preserve"> </w:t>
      </w:r>
      <w:r w:rsidR="48E87870">
        <w:tab/>
      </w:r>
      <w:r w:rsidRPr="25F4F4F7">
        <w:rPr>
          <w:sz w:val="22"/>
          <w:szCs w:val="22"/>
        </w:rPr>
        <w:t>Zoom</w:t>
      </w:r>
    </w:p>
    <w:p w:rsidR="318A2950" w:rsidP="25F4F4F7" w:rsidRDefault="318A2950" w14:paraId="440C564C" w14:textId="0EE4C252">
      <w:pPr>
        <w:spacing w:line="240" w:lineRule="auto"/>
        <w:rPr>
          <w:b/>
          <w:bCs/>
          <w:sz w:val="22"/>
          <w:szCs w:val="22"/>
        </w:rPr>
      </w:pPr>
      <w:r w:rsidRPr="25F4F4F7">
        <w:rPr>
          <w:b/>
          <w:bCs/>
          <w:sz w:val="22"/>
          <w:szCs w:val="22"/>
        </w:rPr>
        <w:t>Join Zoom Meeting:</w:t>
      </w:r>
    </w:p>
    <w:p w:rsidR="318A2950" w:rsidP="25F4F4F7" w:rsidRDefault="318A2950" w14:paraId="036FB4F4" w14:textId="37D79139">
      <w:pPr>
        <w:spacing w:line="240" w:lineRule="auto"/>
      </w:pPr>
      <w:hyperlink r:id="rId28">
        <w:r w:rsidRPr="25F4F4F7">
          <w:rPr>
            <w:rStyle w:val="Hyperlink"/>
          </w:rPr>
          <w:t>https://us02web.zoom.us/j/85780019306?pwd=1K9JPbCHIaZdfO3yEXxDrwE89Vu5HN.1</w:t>
        </w:r>
      </w:hyperlink>
      <w:r w:rsidRPr="25F4F4F7">
        <w:rPr>
          <w:sz w:val="22"/>
          <w:szCs w:val="22"/>
        </w:rPr>
        <w:t xml:space="preserve"> </w:t>
      </w:r>
    </w:p>
    <w:p w:rsidR="318A2950" w:rsidP="25F4F4F7" w:rsidRDefault="318A2950" w14:paraId="6D6DC9DB" w14:textId="50FC1554">
      <w:pPr>
        <w:spacing w:line="240" w:lineRule="auto"/>
      </w:pPr>
      <w:r w:rsidRPr="25F4F4F7">
        <w:rPr>
          <w:b/>
          <w:bCs/>
          <w:sz w:val="22"/>
          <w:szCs w:val="22"/>
        </w:rPr>
        <w:t>Meeting ID:</w:t>
      </w:r>
      <w:r w:rsidRPr="25F4F4F7">
        <w:rPr>
          <w:sz w:val="22"/>
          <w:szCs w:val="22"/>
        </w:rPr>
        <w:t xml:space="preserve"> 857 8001 9306</w:t>
      </w:r>
    </w:p>
    <w:p w:rsidR="318A2950" w:rsidP="25F4F4F7" w:rsidRDefault="318A2950" w14:paraId="032AF27A" w14:textId="3C00D7F0">
      <w:pPr>
        <w:spacing w:line="240" w:lineRule="auto"/>
      </w:pPr>
      <w:r w:rsidRPr="25F4F4F7">
        <w:rPr>
          <w:b/>
          <w:bCs/>
          <w:sz w:val="22"/>
          <w:szCs w:val="22"/>
        </w:rPr>
        <w:t xml:space="preserve">Passcode: </w:t>
      </w:r>
      <w:r w:rsidRPr="25F4F4F7">
        <w:rPr>
          <w:sz w:val="22"/>
          <w:szCs w:val="22"/>
        </w:rPr>
        <w:t>047590</w:t>
      </w:r>
    </w:p>
    <w:p w:rsidR="318A2950" w:rsidP="25F4F4F7" w:rsidRDefault="318A2950" w14:paraId="2D5A8683" w14:textId="4A8D84D5">
      <w:pPr>
        <w:spacing w:line="240" w:lineRule="auto"/>
      </w:pPr>
      <w:r w:rsidRPr="25F4F4F7">
        <w:rPr>
          <w:b/>
          <w:bCs/>
          <w:sz w:val="22"/>
          <w:szCs w:val="22"/>
        </w:rPr>
        <w:t xml:space="preserve">Phone: </w:t>
      </w:r>
      <w:r w:rsidRPr="25F4F4F7">
        <w:rPr>
          <w:sz w:val="22"/>
          <w:szCs w:val="22"/>
        </w:rPr>
        <w:t>312-626-6799</w:t>
      </w:r>
    </w:p>
    <w:p w:rsidR="25F4F4F7" w:rsidP="25F4F4F7" w:rsidRDefault="25F4F4F7" w14:paraId="3D404A40" w14:textId="3B227081">
      <w:pPr>
        <w:spacing w:line="240" w:lineRule="auto"/>
        <w:rPr>
          <w:sz w:val="22"/>
          <w:szCs w:val="22"/>
        </w:rPr>
      </w:pPr>
    </w:p>
    <w:p w:rsidRPr="009674A1" w:rsidR="001D1BEF" w:rsidP="001D1BEF" w:rsidRDefault="001D1BEF" w14:paraId="3DBD604A" w14:textId="77777777">
      <w:pPr>
        <w:rPr>
          <w:sz w:val="22"/>
          <w:szCs w:val="22"/>
        </w:rPr>
      </w:pPr>
    </w:p>
    <w:p w:rsidRPr="009674A1" w:rsidR="001D1BEF" w:rsidP="001D1BEF" w:rsidRDefault="001D1BEF" w14:paraId="66BE00E6" w14:textId="40A22583">
      <w:pPr>
        <w:rPr>
          <w:sz w:val="22"/>
          <w:szCs w:val="22"/>
        </w:rPr>
      </w:pPr>
      <w:r w:rsidRPr="2D632CA5">
        <w:rPr>
          <w:sz w:val="22"/>
          <w:szCs w:val="22"/>
        </w:rPr>
        <w:t xml:space="preserve">All matters on the agenda may be discussed, </w:t>
      </w:r>
      <w:r w:rsidRPr="2D632CA5" w:rsidR="387B26F3">
        <w:rPr>
          <w:sz w:val="22"/>
          <w:szCs w:val="22"/>
        </w:rPr>
        <w:t>amended,</w:t>
      </w:r>
      <w:r w:rsidRPr="2D632CA5">
        <w:rPr>
          <w:sz w:val="22"/>
          <w:szCs w:val="22"/>
        </w:rPr>
        <w:t xml:space="preserve"> and acted upon.</w:t>
      </w:r>
    </w:p>
    <w:sectPr w:rsidRPr="009674A1" w:rsidR="001D1BEF" w:rsidSect="00034616">
      <w:headerReference w:type="default" r:id="rId29"/>
      <w:footerReference w:type="default" r:id="rId30"/>
      <w:pgSz w:w="12240" w:h="15840" w:orient="portrait"/>
      <w:pgMar w:top="1440" w:right="1800" w:bottom="1440" w:left="180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68C5" w:rsidP="00E335F0" w:rsidRDefault="00A568C5" w14:paraId="141F4F6F" w14:textId="77777777">
      <w:pPr>
        <w:spacing w:line="240" w:lineRule="auto"/>
      </w:pPr>
      <w:r>
        <w:separator/>
      </w:r>
    </w:p>
  </w:endnote>
  <w:endnote w:type="continuationSeparator" w:id="0">
    <w:p w:rsidR="00A568C5" w:rsidP="00E335F0" w:rsidRDefault="00A568C5" w14:paraId="2E37B598"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335F0" w:rsidR="00E335F0" w:rsidP="00E335F0" w:rsidRDefault="601D8C7C" w14:paraId="444CB756" w14:textId="030475DD">
    <w:r w:rsidRPr="601D8C7C">
      <w:t xml:space="preserve">Cooperative Computer Services (CCS) © </w:t>
    </w:r>
    <w:r w:rsidRPr="601D8C7C" w:rsidR="00E335F0">
      <w:fldChar w:fldCharType="begin"/>
    </w:r>
    <w:r w:rsidRPr="601D8C7C" w:rsidR="00E335F0">
      <w:instrText xml:space="preserve"> DATE  \@ "yyyy"  \* MERGEFORMAT </w:instrText>
    </w:r>
    <w:r w:rsidRPr="601D8C7C" w:rsidR="00E335F0">
      <w:fldChar w:fldCharType="separate"/>
    </w:r>
    <w:r w:rsidR="00067C79">
      <w:rPr>
        <w:noProof/>
      </w:rPr>
      <w:t>2026</w:t>
    </w:r>
    <w:r w:rsidRPr="601D8C7C" w:rsidR="00E335F0">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68C5" w:rsidP="00E335F0" w:rsidRDefault="00A568C5" w14:paraId="29E64271" w14:textId="77777777">
      <w:pPr>
        <w:spacing w:line="240" w:lineRule="auto"/>
      </w:pPr>
      <w:r>
        <w:separator/>
      </w:r>
    </w:p>
  </w:footnote>
  <w:footnote w:type="continuationSeparator" w:id="0">
    <w:p w:rsidR="00A568C5" w:rsidP="00E335F0" w:rsidRDefault="00A568C5" w14:paraId="01180ED1"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E335F0" w:rsidRDefault="1BD85A43" w14:paraId="1EB38F46" w14:textId="1D85DEEE">
    <w:pPr>
      <w:pStyle w:val="Header"/>
    </w:pPr>
    <w:r>
      <w:rPr>
        <w:noProof/>
      </w:rPr>
      <w:drawing>
        <wp:inline distT="0" distB="0" distL="0" distR="0" wp14:anchorId="7CFC46B0" wp14:editId="722B67F2">
          <wp:extent cx="806450" cy="463550"/>
          <wp:effectExtent l="0" t="0" r="0" b="0"/>
          <wp:docPr id="1177108286" name="Picture 1" descr="Cooperative Computer Services logo">
            <a:extLst xmlns:a="http://schemas.openxmlformats.org/drawingml/2006/main">
              <a:ext uri="{FF2B5EF4-FFF2-40B4-BE49-F238E27FC236}">
                <a16:creationId xmlns:a16="http://schemas.microsoft.com/office/drawing/2014/main" id="{2085EA7A-7C5C-46E5-9C02-89311026DD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6450" cy="4635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1386CF68"/>
    <w:multiLevelType w:val="hybridMultilevel"/>
    <w:tmpl w:val="EB0021A4"/>
    <w:lvl w:ilvl="0" w:tplc="04D6EE76">
      <w:start w:val="1"/>
      <w:numFmt w:val="decimal"/>
      <w:lvlText w:val="%1."/>
      <w:lvlJc w:val="left"/>
      <w:pPr>
        <w:ind w:left="720" w:hanging="360"/>
      </w:pPr>
    </w:lvl>
    <w:lvl w:ilvl="1" w:tplc="A44216D4">
      <w:start w:val="1"/>
      <w:numFmt w:val="lowerLetter"/>
      <w:lvlText w:val="%2."/>
      <w:lvlJc w:val="left"/>
      <w:pPr>
        <w:ind w:left="1440" w:hanging="360"/>
      </w:pPr>
    </w:lvl>
    <w:lvl w:ilvl="2" w:tplc="FFFFFFFF">
      <w:start w:val="1"/>
      <w:numFmt w:val="bullet"/>
      <w:lvlText w:val=""/>
      <w:lvlJc w:val="left"/>
      <w:pPr>
        <w:ind w:left="2160" w:hanging="180"/>
      </w:pPr>
      <w:rPr>
        <w:rFonts w:hint="default" w:ascii="Symbol" w:hAnsi="Symbol"/>
      </w:rPr>
    </w:lvl>
    <w:lvl w:ilvl="3" w:tplc="C8C83CF4">
      <w:start w:val="1"/>
      <w:numFmt w:val="decimal"/>
      <w:lvlText w:val="%4."/>
      <w:lvlJc w:val="left"/>
      <w:pPr>
        <w:ind w:left="2880" w:hanging="360"/>
      </w:pPr>
    </w:lvl>
    <w:lvl w:ilvl="4" w:tplc="C0ACFCA0">
      <w:start w:val="1"/>
      <w:numFmt w:val="lowerLetter"/>
      <w:lvlText w:val="%5."/>
      <w:lvlJc w:val="left"/>
      <w:pPr>
        <w:ind w:left="3600" w:hanging="360"/>
      </w:pPr>
    </w:lvl>
    <w:lvl w:ilvl="5" w:tplc="3C667134">
      <w:start w:val="1"/>
      <w:numFmt w:val="lowerRoman"/>
      <w:lvlText w:val="%6."/>
      <w:lvlJc w:val="right"/>
      <w:pPr>
        <w:ind w:left="4320" w:hanging="180"/>
      </w:pPr>
    </w:lvl>
    <w:lvl w:ilvl="6" w:tplc="30BABDFE">
      <w:start w:val="1"/>
      <w:numFmt w:val="decimal"/>
      <w:lvlText w:val="%7."/>
      <w:lvlJc w:val="left"/>
      <w:pPr>
        <w:ind w:left="5040" w:hanging="360"/>
      </w:pPr>
    </w:lvl>
    <w:lvl w:ilvl="7" w:tplc="71740418">
      <w:start w:val="1"/>
      <w:numFmt w:val="lowerLetter"/>
      <w:lvlText w:val="%8."/>
      <w:lvlJc w:val="left"/>
      <w:pPr>
        <w:ind w:left="5760" w:hanging="360"/>
      </w:pPr>
    </w:lvl>
    <w:lvl w:ilvl="8" w:tplc="6BA2C63E">
      <w:start w:val="1"/>
      <w:numFmt w:val="lowerRoman"/>
      <w:lvlText w:val="%9."/>
      <w:lvlJc w:val="right"/>
      <w:pPr>
        <w:ind w:left="6480" w:hanging="180"/>
      </w:pPr>
    </w:lvl>
  </w:abstractNum>
  <w:abstractNum w:abstractNumId="10" w15:restartNumberingAfterBreak="0">
    <w:nsid w:val="1B826E93"/>
    <w:multiLevelType w:val="hybridMultilevel"/>
    <w:tmpl w:val="969A1B00"/>
    <w:lvl w:ilvl="0" w:tplc="04090001">
      <w:start w:val="1"/>
      <w:numFmt w:val="bullet"/>
      <w:lvlText w:val=""/>
      <w:lvlJc w:val="left"/>
      <w:pPr>
        <w:ind w:left="2160" w:hanging="360"/>
      </w:pPr>
      <w:rPr>
        <w:rFonts w:hint="default" w:ascii="Symbol" w:hAnsi="Symbol"/>
      </w:rPr>
    </w:lvl>
    <w:lvl w:ilvl="1" w:tplc="04090003">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1" w15:restartNumberingAfterBreak="0">
    <w:nsid w:val="1EAF60F0"/>
    <w:multiLevelType w:val="hybridMultilevel"/>
    <w:tmpl w:val="E348CCE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C3F7C8"/>
    <w:multiLevelType w:val="hybridMultilevel"/>
    <w:tmpl w:val="5BFA1786"/>
    <w:lvl w:ilvl="0" w:tplc="E5F8DDD0">
      <w:start w:val="1"/>
      <w:numFmt w:val="bullet"/>
      <w:lvlText w:val=""/>
      <w:lvlJc w:val="left"/>
      <w:pPr>
        <w:ind w:left="720" w:hanging="360"/>
      </w:pPr>
      <w:rPr>
        <w:rFonts w:hint="default" w:ascii="Symbol" w:hAnsi="Symbol"/>
      </w:rPr>
    </w:lvl>
    <w:lvl w:ilvl="1" w:tplc="13224C98">
      <w:start w:val="1"/>
      <w:numFmt w:val="bullet"/>
      <w:lvlText w:val="o"/>
      <w:lvlJc w:val="left"/>
      <w:pPr>
        <w:ind w:left="1440" w:hanging="360"/>
      </w:pPr>
      <w:rPr>
        <w:rFonts w:hint="default" w:ascii="Courier New" w:hAnsi="Courier New"/>
      </w:rPr>
    </w:lvl>
    <w:lvl w:ilvl="2" w:tplc="EC681578">
      <w:start w:val="1"/>
      <w:numFmt w:val="bullet"/>
      <w:lvlText w:val=""/>
      <w:lvlJc w:val="left"/>
      <w:pPr>
        <w:ind w:left="2160" w:hanging="360"/>
      </w:pPr>
      <w:rPr>
        <w:rFonts w:hint="default" w:ascii="Wingdings" w:hAnsi="Wingdings"/>
      </w:rPr>
    </w:lvl>
    <w:lvl w:ilvl="3" w:tplc="002864C2">
      <w:start w:val="1"/>
      <w:numFmt w:val="bullet"/>
      <w:lvlText w:val=""/>
      <w:lvlJc w:val="left"/>
      <w:pPr>
        <w:ind w:left="2880" w:hanging="360"/>
      </w:pPr>
      <w:rPr>
        <w:rFonts w:hint="default" w:ascii="Symbol" w:hAnsi="Symbol"/>
      </w:rPr>
    </w:lvl>
    <w:lvl w:ilvl="4" w:tplc="D34E0A24">
      <w:start w:val="1"/>
      <w:numFmt w:val="bullet"/>
      <w:lvlText w:val="o"/>
      <w:lvlJc w:val="left"/>
      <w:pPr>
        <w:ind w:left="3600" w:hanging="360"/>
      </w:pPr>
      <w:rPr>
        <w:rFonts w:hint="default" w:ascii="Courier New" w:hAnsi="Courier New"/>
      </w:rPr>
    </w:lvl>
    <w:lvl w:ilvl="5" w:tplc="77C2E9D2">
      <w:start w:val="1"/>
      <w:numFmt w:val="bullet"/>
      <w:lvlText w:val=""/>
      <w:lvlJc w:val="left"/>
      <w:pPr>
        <w:ind w:left="4320" w:hanging="360"/>
      </w:pPr>
      <w:rPr>
        <w:rFonts w:hint="default" w:ascii="Wingdings" w:hAnsi="Wingdings"/>
      </w:rPr>
    </w:lvl>
    <w:lvl w:ilvl="6" w:tplc="B71C4E34">
      <w:start w:val="1"/>
      <w:numFmt w:val="bullet"/>
      <w:lvlText w:val=""/>
      <w:lvlJc w:val="left"/>
      <w:pPr>
        <w:ind w:left="5040" w:hanging="360"/>
      </w:pPr>
      <w:rPr>
        <w:rFonts w:hint="default" w:ascii="Symbol" w:hAnsi="Symbol"/>
      </w:rPr>
    </w:lvl>
    <w:lvl w:ilvl="7" w:tplc="9876786C">
      <w:start w:val="1"/>
      <w:numFmt w:val="bullet"/>
      <w:lvlText w:val="o"/>
      <w:lvlJc w:val="left"/>
      <w:pPr>
        <w:ind w:left="5760" w:hanging="360"/>
      </w:pPr>
      <w:rPr>
        <w:rFonts w:hint="default" w:ascii="Courier New" w:hAnsi="Courier New"/>
      </w:rPr>
    </w:lvl>
    <w:lvl w:ilvl="8" w:tplc="50F0755E">
      <w:start w:val="1"/>
      <w:numFmt w:val="bullet"/>
      <w:lvlText w:val=""/>
      <w:lvlJc w:val="left"/>
      <w:pPr>
        <w:ind w:left="6480" w:hanging="360"/>
      </w:pPr>
      <w:rPr>
        <w:rFonts w:hint="default" w:ascii="Wingdings" w:hAnsi="Wingdings"/>
      </w:rPr>
    </w:lvl>
  </w:abstractNum>
  <w:abstractNum w:abstractNumId="13" w15:restartNumberingAfterBreak="0">
    <w:nsid w:val="25CB8247"/>
    <w:multiLevelType w:val="hybridMultilevel"/>
    <w:tmpl w:val="03CAD5EC"/>
    <w:lvl w:ilvl="0" w:tplc="436010EC">
      <w:start w:val="1"/>
      <w:numFmt w:val="bullet"/>
      <w:lvlText w:val=""/>
      <w:lvlJc w:val="left"/>
      <w:pPr>
        <w:ind w:left="720" w:hanging="360"/>
      </w:pPr>
      <w:rPr>
        <w:rFonts w:hint="default" w:ascii="Symbol" w:hAnsi="Symbol"/>
      </w:rPr>
    </w:lvl>
    <w:lvl w:ilvl="1" w:tplc="B2E6A920">
      <w:start w:val="1"/>
      <w:numFmt w:val="bullet"/>
      <w:lvlText w:val="o"/>
      <w:lvlJc w:val="left"/>
      <w:pPr>
        <w:ind w:left="1440" w:hanging="360"/>
      </w:pPr>
      <w:rPr>
        <w:rFonts w:hint="default" w:ascii="Courier New" w:hAnsi="Courier New"/>
      </w:rPr>
    </w:lvl>
    <w:lvl w:ilvl="2" w:tplc="B9C4426A">
      <w:start w:val="1"/>
      <w:numFmt w:val="bullet"/>
      <w:lvlText w:val=""/>
      <w:lvlJc w:val="left"/>
      <w:pPr>
        <w:ind w:left="2160" w:hanging="360"/>
      </w:pPr>
      <w:rPr>
        <w:rFonts w:hint="default" w:ascii="Wingdings" w:hAnsi="Wingdings"/>
      </w:rPr>
    </w:lvl>
    <w:lvl w:ilvl="3" w:tplc="33BACFC0">
      <w:start w:val="1"/>
      <w:numFmt w:val="bullet"/>
      <w:lvlText w:val=""/>
      <w:lvlJc w:val="left"/>
      <w:pPr>
        <w:ind w:left="2880" w:hanging="360"/>
      </w:pPr>
      <w:rPr>
        <w:rFonts w:hint="default" w:ascii="Symbol" w:hAnsi="Symbol"/>
      </w:rPr>
    </w:lvl>
    <w:lvl w:ilvl="4" w:tplc="6FA69744">
      <w:start w:val="1"/>
      <w:numFmt w:val="bullet"/>
      <w:lvlText w:val="o"/>
      <w:lvlJc w:val="left"/>
      <w:pPr>
        <w:ind w:left="3600" w:hanging="360"/>
      </w:pPr>
      <w:rPr>
        <w:rFonts w:hint="default" w:ascii="Courier New" w:hAnsi="Courier New"/>
      </w:rPr>
    </w:lvl>
    <w:lvl w:ilvl="5" w:tplc="7F405AD6">
      <w:start w:val="1"/>
      <w:numFmt w:val="bullet"/>
      <w:lvlText w:val=""/>
      <w:lvlJc w:val="left"/>
      <w:pPr>
        <w:ind w:left="4320" w:hanging="360"/>
      </w:pPr>
      <w:rPr>
        <w:rFonts w:hint="default" w:ascii="Wingdings" w:hAnsi="Wingdings"/>
      </w:rPr>
    </w:lvl>
    <w:lvl w:ilvl="6" w:tplc="2AE28B66">
      <w:start w:val="1"/>
      <w:numFmt w:val="bullet"/>
      <w:lvlText w:val=""/>
      <w:lvlJc w:val="left"/>
      <w:pPr>
        <w:ind w:left="5040" w:hanging="360"/>
      </w:pPr>
      <w:rPr>
        <w:rFonts w:hint="default" w:ascii="Symbol" w:hAnsi="Symbol"/>
      </w:rPr>
    </w:lvl>
    <w:lvl w:ilvl="7" w:tplc="6ED0A668">
      <w:start w:val="1"/>
      <w:numFmt w:val="bullet"/>
      <w:lvlText w:val="o"/>
      <w:lvlJc w:val="left"/>
      <w:pPr>
        <w:ind w:left="5760" w:hanging="360"/>
      </w:pPr>
      <w:rPr>
        <w:rFonts w:hint="default" w:ascii="Courier New" w:hAnsi="Courier New"/>
      </w:rPr>
    </w:lvl>
    <w:lvl w:ilvl="8" w:tplc="5C2A2BE2">
      <w:start w:val="1"/>
      <w:numFmt w:val="bullet"/>
      <w:lvlText w:val=""/>
      <w:lvlJc w:val="left"/>
      <w:pPr>
        <w:ind w:left="6480" w:hanging="360"/>
      </w:pPr>
      <w:rPr>
        <w:rFonts w:hint="default" w:ascii="Wingdings" w:hAnsi="Wingdings"/>
      </w:rPr>
    </w:lvl>
  </w:abstractNum>
  <w:abstractNum w:abstractNumId="14" w15:restartNumberingAfterBreak="0">
    <w:nsid w:val="26351D1F"/>
    <w:multiLevelType w:val="hybridMultilevel"/>
    <w:tmpl w:val="DE3897FE"/>
    <w:lvl w:ilvl="0" w:tplc="5FE436A0">
      <w:start w:val="1"/>
      <w:numFmt w:val="bullet"/>
      <w:lvlText w:val=""/>
      <w:lvlJc w:val="left"/>
      <w:pPr>
        <w:ind w:left="1080" w:hanging="360"/>
      </w:pPr>
      <w:rPr>
        <w:rFonts w:hint="default" w:ascii="Symbol" w:hAnsi="Symbol"/>
      </w:rPr>
    </w:lvl>
    <w:lvl w:ilvl="1" w:tplc="0E84447A">
      <w:start w:val="1"/>
      <w:numFmt w:val="bullet"/>
      <w:lvlText w:val="o"/>
      <w:lvlJc w:val="left"/>
      <w:pPr>
        <w:ind w:left="1800" w:hanging="360"/>
      </w:pPr>
      <w:rPr>
        <w:rFonts w:hint="default" w:ascii="Courier New" w:hAnsi="Courier New"/>
      </w:rPr>
    </w:lvl>
    <w:lvl w:ilvl="2" w:tplc="5D3C3AB6">
      <w:start w:val="1"/>
      <w:numFmt w:val="bullet"/>
      <w:lvlText w:val=""/>
      <w:lvlJc w:val="left"/>
      <w:pPr>
        <w:ind w:left="2520" w:hanging="360"/>
      </w:pPr>
      <w:rPr>
        <w:rFonts w:hint="default" w:ascii="Wingdings" w:hAnsi="Wingdings"/>
      </w:rPr>
    </w:lvl>
    <w:lvl w:ilvl="3" w:tplc="C92293B4">
      <w:start w:val="1"/>
      <w:numFmt w:val="bullet"/>
      <w:lvlText w:val=""/>
      <w:lvlJc w:val="left"/>
      <w:pPr>
        <w:ind w:left="3240" w:hanging="360"/>
      </w:pPr>
      <w:rPr>
        <w:rFonts w:hint="default" w:ascii="Symbol" w:hAnsi="Symbol"/>
      </w:rPr>
    </w:lvl>
    <w:lvl w:ilvl="4" w:tplc="F1888C68">
      <w:start w:val="1"/>
      <w:numFmt w:val="bullet"/>
      <w:lvlText w:val="o"/>
      <w:lvlJc w:val="left"/>
      <w:pPr>
        <w:ind w:left="3960" w:hanging="360"/>
      </w:pPr>
      <w:rPr>
        <w:rFonts w:hint="default" w:ascii="Courier New" w:hAnsi="Courier New"/>
      </w:rPr>
    </w:lvl>
    <w:lvl w:ilvl="5" w:tplc="E1948E7A">
      <w:start w:val="1"/>
      <w:numFmt w:val="bullet"/>
      <w:lvlText w:val=""/>
      <w:lvlJc w:val="left"/>
      <w:pPr>
        <w:ind w:left="4680" w:hanging="360"/>
      </w:pPr>
      <w:rPr>
        <w:rFonts w:hint="default" w:ascii="Wingdings" w:hAnsi="Wingdings"/>
      </w:rPr>
    </w:lvl>
    <w:lvl w:ilvl="6" w:tplc="47F4ADBC">
      <w:start w:val="1"/>
      <w:numFmt w:val="bullet"/>
      <w:lvlText w:val=""/>
      <w:lvlJc w:val="left"/>
      <w:pPr>
        <w:ind w:left="5400" w:hanging="360"/>
      </w:pPr>
      <w:rPr>
        <w:rFonts w:hint="default" w:ascii="Symbol" w:hAnsi="Symbol"/>
      </w:rPr>
    </w:lvl>
    <w:lvl w:ilvl="7" w:tplc="7A268D24">
      <w:start w:val="1"/>
      <w:numFmt w:val="bullet"/>
      <w:lvlText w:val="o"/>
      <w:lvlJc w:val="left"/>
      <w:pPr>
        <w:ind w:left="6120" w:hanging="360"/>
      </w:pPr>
      <w:rPr>
        <w:rFonts w:hint="default" w:ascii="Courier New" w:hAnsi="Courier New"/>
      </w:rPr>
    </w:lvl>
    <w:lvl w:ilvl="8" w:tplc="114015F6">
      <w:start w:val="1"/>
      <w:numFmt w:val="bullet"/>
      <w:lvlText w:val=""/>
      <w:lvlJc w:val="left"/>
      <w:pPr>
        <w:ind w:left="6840" w:hanging="360"/>
      </w:pPr>
      <w:rPr>
        <w:rFonts w:hint="default" w:ascii="Wingdings" w:hAnsi="Wingdings"/>
      </w:rPr>
    </w:lvl>
  </w:abstractNum>
  <w:abstractNum w:abstractNumId="15" w15:restartNumberingAfterBreak="0">
    <w:nsid w:val="281C79EB"/>
    <w:multiLevelType w:val="hybridMultilevel"/>
    <w:tmpl w:val="E8C220B0"/>
    <w:lvl w:ilvl="0" w:tplc="4B4AC8CC">
      <w:start w:val="2"/>
      <w:numFmt w:val="bullet"/>
      <w:lvlText w:val="-"/>
      <w:lvlJc w:val="left"/>
      <w:pPr>
        <w:ind w:left="1080" w:hanging="360"/>
      </w:pPr>
      <w:rPr>
        <w:rFonts w:hint="default" w:ascii="Aptos" w:hAnsi="Aptos" w:eastAsiaTheme="minorHAnsi" w:cstheme="minorBidi"/>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6" w15:restartNumberingAfterBreak="0">
    <w:nsid w:val="320168AD"/>
    <w:multiLevelType w:val="hybridMultilevel"/>
    <w:tmpl w:val="FFFFFFFF"/>
    <w:lvl w:ilvl="0" w:tplc="38185322">
      <w:start w:val="1"/>
      <w:numFmt w:val="bullet"/>
      <w:lvlText w:val=""/>
      <w:lvlJc w:val="left"/>
      <w:pPr>
        <w:ind w:left="1800" w:hanging="360"/>
      </w:pPr>
      <w:rPr>
        <w:rFonts w:hint="default" w:ascii="Symbol" w:hAnsi="Symbol"/>
      </w:rPr>
    </w:lvl>
    <w:lvl w:ilvl="1" w:tplc="92DA4026">
      <w:start w:val="1"/>
      <w:numFmt w:val="bullet"/>
      <w:lvlText w:val="o"/>
      <w:lvlJc w:val="left"/>
      <w:pPr>
        <w:ind w:left="2520" w:hanging="360"/>
      </w:pPr>
      <w:rPr>
        <w:rFonts w:hint="default" w:ascii="Courier New" w:hAnsi="Courier New"/>
      </w:rPr>
    </w:lvl>
    <w:lvl w:ilvl="2" w:tplc="474214D4">
      <w:start w:val="1"/>
      <w:numFmt w:val="bullet"/>
      <w:lvlText w:val=""/>
      <w:lvlJc w:val="left"/>
      <w:pPr>
        <w:ind w:left="3240" w:hanging="360"/>
      </w:pPr>
      <w:rPr>
        <w:rFonts w:hint="default" w:ascii="Wingdings" w:hAnsi="Wingdings"/>
      </w:rPr>
    </w:lvl>
    <w:lvl w:ilvl="3" w:tplc="650CFE58">
      <w:start w:val="1"/>
      <w:numFmt w:val="bullet"/>
      <w:lvlText w:val=""/>
      <w:lvlJc w:val="left"/>
      <w:pPr>
        <w:ind w:left="3960" w:hanging="360"/>
      </w:pPr>
      <w:rPr>
        <w:rFonts w:hint="default" w:ascii="Symbol" w:hAnsi="Symbol"/>
      </w:rPr>
    </w:lvl>
    <w:lvl w:ilvl="4" w:tplc="1354F6BA">
      <w:start w:val="1"/>
      <w:numFmt w:val="bullet"/>
      <w:lvlText w:val="o"/>
      <w:lvlJc w:val="left"/>
      <w:pPr>
        <w:ind w:left="4680" w:hanging="360"/>
      </w:pPr>
      <w:rPr>
        <w:rFonts w:hint="default" w:ascii="Courier New" w:hAnsi="Courier New"/>
      </w:rPr>
    </w:lvl>
    <w:lvl w:ilvl="5" w:tplc="E696C326">
      <w:start w:val="1"/>
      <w:numFmt w:val="bullet"/>
      <w:lvlText w:val=""/>
      <w:lvlJc w:val="left"/>
      <w:pPr>
        <w:ind w:left="5400" w:hanging="360"/>
      </w:pPr>
      <w:rPr>
        <w:rFonts w:hint="default" w:ascii="Wingdings" w:hAnsi="Wingdings"/>
      </w:rPr>
    </w:lvl>
    <w:lvl w:ilvl="6" w:tplc="38FEBD62">
      <w:start w:val="1"/>
      <w:numFmt w:val="bullet"/>
      <w:lvlText w:val=""/>
      <w:lvlJc w:val="left"/>
      <w:pPr>
        <w:ind w:left="6120" w:hanging="360"/>
      </w:pPr>
      <w:rPr>
        <w:rFonts w:hint="default" w:ascii="Symbol" w:hAnsi="Symbol"/>
      </w:rPr>
    </w:lvl>
    <w:lvl w:ilvl="7" w:tplc="CB0893D0">
      <w:start w:val="1"/>
      <w:numFmt w:val="bullet"/>
      <w:lvlText w:val="o"/>
      <w:lvlJc w:val="left"/>
      <w:pPr>
        <w:ind w:left="6840" w:hanging="360"/>
      </w:pPr>
      <w:rPr>
        <w:rFonts w:hint="default" w:ascii="Courier New" w:hAnsi="Courier New"/>
      </w:rPr>
    </w:lvl>
    <w:lvl w:ilvl="8" w:tplc="062E766E">
      <w:start w:val="1"/>
      <w:numFmt w:val="bullet"/>
      <w:lvlText w:val=""/>
      <w:lvlJc w:val="left"/>
      <w:pPr>
        <w:ind w:left="7560" w:hanging="360"/>
      </w:pPr>
      <w:rPr>
        <w:rFonts w:hint="default" w:ascii="Wingdings" w:hAnsi="Wingdings"/>
      </w:rPr>
    </w:lvl>
  </w:abstractNum>
  <w:abstractNum w:abstractNumId="17" w15:restartNumberingAfterBreak="0">
    <w:nsid w:val="34607D73"/>
    <w:multiLevelType w:val="hybridMultilevel"/>
    <w:tmpl w:val="F6469E06"/>
    <w:lvl w:ilvl="0" w:tplc="04090001">
      <w:start w:val="1"/>
      <w:numFmt w:val="bullet"/>
      <w:lvlText w:val=""/>
      <w:lvlJc w:val="left"/>
      <w:pPr>
        <w:ind w:left="1800" w:hanging="360"/>
      </w:pPr>
      <w:rPr>
        <w:rFonts w:hint="default" w:ascii="Symbol" w:hAnsi="Symbol"/>
      </w:rPr>
    </w:lvl>
    <w:lvl w:ilvl="1" w:tplc="04090003">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18" w15:restartNumberingAfterBreak="0">
    <w:nsid w:val="392A399B"/>
    <w:multiLevelType w:val="hybridMultilevel"/>
    <w:tmpl w:val="5A40A418"/>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19" w15:restartNumberingAfterBreak="0">
    <w:nsid w:val="4745604A"/>
    <w:multiLevelType w:val="multilevel"/>
    <w:tmpl w:val="0409001D"/>
    <w:lvl w:ilvl="0">
      <w:start w:val="1"/>
      <w:numFmt w:val="decimal"/>
      <w:lvlText w:val="%1)"/>
      <w:lvlJc w:val="left"/>
      <w:pPr>
        <w:ind w:left="1080" w:hanging="360"/>
      </w:pPr>
    </w:lvl>
    <w:lvl w:ilvl="1">
      <w:start w:val="1"/>
      <w:numFmt w:val="lowerLetter"/>
      <w:lvlText w:val="%2)"/>
      <w:lvlJc w:val="left"/>
      <w:pPr>
        <w:ind w:left="1440" w:hanging="360"/>
      </w:pPr>
    </w:lvl>
    <w:lvl w:ilvl="2">
      <w:start w:val="1"/>
      <w:numFmt w:val="lowerRoman"/>
      <w:lvlText w:val="%3)"/>
      <w:lvlJc w:val="left"/>
      <w:pPr>
        <w:ind w:left="1800" w:hanging="360"/>
      </w:pPr>
    </w:lvl>
    <w:lvl w:ilvl="3">
      <w:start w:val="1"/>
      <w:numFmt w:val="decimal"/>
      <w:lvlText w:val="(%4)"/>
      <w:lvlJc w:val="left"/>
      <w:pPr>
        <w:ind w:left="2160" w:hanging="360"/>
      </w:pPr>
    </w:lvl>
    <w:lvl w:ilvl="4">
      <w:start w:val="1"/>
      <w:numFmt w:val="lowerLetter"/>
      <w:lvlText w:val="(%5)"/>
      <w:lvlJc w:val="left"/>
      <w:pPr>
        <w:ind w:left="2520" w:hanging="360"/>
      </w:pPr>
    </w:lvl>
    <w:lvl w:ilvl="5">
      <w:start w:val="1"/>
      <w:numFmt w:val="lowerRoman"/>
      <w:lvlText w:val="(%6)"/>
      <w:lvlJc w:val="left"/>
      <w:pPr>
        <w:ind w:left="2880" w:hanging="360"/>
      </w:pPr>
    </w:lvl>
    <w:lvl w:ilvl="6">
      <w:start w:val="1"/>
      <w:numFmt w:val="decimal"/>
      <w:lvlText w:val="%7."/>
      <w:lvlJc w:val="left"/>
      <w:pPr>
        <w:ind w:left="3240" w:hanging="360"/>
      </w:pPr>
    </w:lvl>
    <w:lvl w:ilvl="7">
      <w:start w:val="1"/>
      <w:numFmt w:val="lowerLetter"/>
      <w:lvlText w:val="%8."/>
      <w:lvlJc w:val="left"/>
      <w:pPr>
        <w:ind w:left="3600" w:hanging="360"/>
      </w:pPr>
    </w:lvl>
    <w:lvl w:ilvl="8">
      <w:start w:val="1"/>
      <w:numFmt w:val="lowerRoman"/>
      <w:lvlText w:val="%9."/>
      <w:lvlJc w:val="left"/>
      <w:pPr>
        <w:ind w:left="3960" w:hanging="360"/>
      </w:pPr>
    </w:lvl>
  </w:abstractNum>
  <w:abstractNum w:abstractNumId="20" w15:restartNumberingAfterBreak="0">
    <w:nsid w:val="5E703FE8"/>
    <w:multiLevelType w:val="hybridMultilevel"/>
    <w:tmpl w:val="DA5EC5CE"/>
    <w:lvl w:ilvl="0" w:tplc="04090001">
      <w:start w:val="1"/>
      <w:numFmt w:val="bullet"/>
      <w:lvlText w:val=""/>
      <w:lvlJc w:val="left"/>
      <w:pPr>
        <w:ind w:left="1800" w:hanging="360"/>
      </w:pPr>
      <w:rPr>
        <w:rFonts w:hint="default" w:ascii="Symbol" w:hAnsi="Symbol"/>
      </w:rPr>
    </w:lvl>
    <w:lvl w:ilvl="1" w:tplc="04090003" w:tentative="1">
      <w:start w:val="1"/>
      <w:numFmt w:val="bullet"/>
      <w:lvlText w:val="o"/>
      <w:lvlJc w:val="left"/>
      <w:pPr>
        <w:ind w:left="2520" w:hanging="360"/>
      </w:pPr>
      <w:rPr>
        <w:rFonts w:hint="default" w:ascii="Courier New" w:hAnsi="Courier New" w:cs="Courier New"/>
      </w:rPr>
    </w:lvl>
    <w:lvl w:ilvl="2" w:tplc="04090005" w:tentative="1">
      <w:start w:val="1"/>
      <w:numFmt w:val="bullet"/>
      <w:lvlText w:val=""/>
      <w:lvlJc w:val="left"/>
      <w:pPr>
        <w:ind w:left="3240" w:hanging="360"/>
      </w:pPr>
      <w:rPr>
        <w:rFonts w:hint="default" w:ascii="Wingdings" w:hAnsi="Wingdings"/>
      </w:rPr>
    </w:lvl>
    <w:lvl w:ilvl="3" w:tplc="04090001" w:tentative="1">
      <w:start w:val="1"/>
      <w:numFmt w:val="bullet"/>
      <w:lvlText w:val=""/>
      <w:lvlJc w:val="left"/>
      <w:pPr>
        <w:ind w:left="3960" w:hanging="360"/>
      </w:pPr>
      <w:rPr>
        <w:rFonts w:hint="default" w:ascii="Symbol" w:hAnsi="Symbol"/>
      </w:rPr>
    </w:lvl>
    <w:lvl w:ilvl="4" w:tplc="04090003" w:tentative="1">
      <w:start w:val="1"/>
      <w:numFmt w:val="bullet"/>
      <w:lvlText w:val="o"/>
      <w:lvlJc w:val="left"/>
      <w:pPr>
        <w:ind w:left="4680" w:hanging="360"/>
      </w:pPr>
      <w:rPr>
        <w:rFonts w:hint="default" w:ascii="Courier New" w:hAnsi="Courier New" w:cs="Courier New"/>
      </w:rPr>
    </w:lvl>
    <w:lvl w:ilvl="5" w:tplc="04090005" w:tentative="1">
      <w:start w:val="1"/>
      <w:numFmt w:val="bullet"/>
      <w:lvlText w:val=""/>
      <w:lvlJc w:val="left"/>
      <w:pPr>
        <w:ind w:left="5400" w:hanging="360"/>
      </w:pPr>
      <w:rPr>
        <w:rFonts w:hint="default" w:ascii="Wingdings" w:hAnsi="Wingdings"/>
      </w:rPr>
    </w:lvl>
    <w:lvl w:ilvl="6" w:tplc="04090001" w:tentative="1">
      <w:start w:val="1"/>
      <w:numFmt w:val="bullet"/>
      <w:lvlText w:val=""/>
      <w:lvlJc w:val="left"/>
      <w:pPr>
        <w:ind w:left="6120" w:hanging="360"/>
      </w:pPr>
      <w:rPr>
        <w:rFonts w:hint="default" w:ascii="Symbol" w:hAnsi="Symbol"/>
      </w:rPr>
    </w:lvl>
    <w:lvl w:ilvl="7" w:tplc="04090003" w:tentative="1">
      <w:start w:val="1"/>
      <w:numFmt w:val="bullet"/>
      <w:lvlText w:val="o"/>
      <w:lvlJc w:val="left"/>
      <w:pPr>
        <w:ind w:left="6840" w:hanging="360"/>
      </w:pPr>
      <w:rPr>
        <w:rFonts w:hint="default" w:ascii="Courier New" w:hAnsi="Courier New" w:cs="Courier New"/>
      </w:rPr>
    </w:lvl>
    <w:lvl w:ilvl="8" w:tplc="04090005" w:tentative="1">
      <w:start w:val="1"/>
      <w:numFmt w:val="bullet"/>
      <w:lvlText w:val=""/>
      <w:lvlJc w:val="left"/>
      <w:pPr>
        <w:ind w:left="7560" w:hanging="360"/>
      </w:pPr>
      <w:rPr>
        <w:rFonts w:hint="default" w:ascii="Wingdings" w:hAnsi="Wingdings"/>
      </w:rPr>
    </w:lvl>
  </w:abstractNum>
  <w:abstractNum w:abstractNumId="21" w15:restartNumberingAfterBreak="0">
    <w:nsid w:val="5FB278F2"/>
    <w:multiLevelType w:val="hybridMultilevel"/>
    <w:tmpl w:val="CA58348A"/>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hint="default" w:ascii="Courier New" w:hAnsi="Courier New" w:cs="Courier New"/>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22" w15:restartNumberingAfterBreak="0">
    <w:nsid w:val="62561BA2"/>
    <w:multiLevelType w:val="hybridMultilevel"/>
    <w:tmpl w:val="FFFFFFFF"/>
    <w:lvl w:ilvl="0" w:tplc="54C8CE7C">
      <w:start w:val="1"/>
      <w:numFmt w:val="bullet"/>
      <w:lvlText w:val=""/>
      <w:lvlJc w:val="left"/>
      <w:pPr>
        <w:ind w:left="1440" w:hanging="360"/>
      </w:pPr>
      <w:rPr>
        <w:rFonts w:hint="default" w:ascii="Symbol" w:hAnsi="Symbol"/>
      </w:rPr>
    </w:lvl>
    <w:lvl w:ilvl="1" w:tplc="0DFE3786">
      <w:start w:val="1"/>
      <w:numFmt w:val="bullet"/>
      <w:lvlText w:val="o"/>
      <w:lvlJc w:val="left"/>
      <w:pPr>
        <w:ind w:left="2160" w:hanging="360"/>
      </w:pPr>
      <w:rPr>
        <w:rFonts w:hint="default" w:ascii="Courier New" w:hAnsi="Courier New"/>
      </w:rPr>
    </w:lvl>
    <w:lvl w:ilvl="2" w:tplc="95068838">
      <w:start w:val="1"/>
      <w:numFmt w:val="bullet"/>
      <w:lvlText w:val=""/>
      <w:lvlJc w:val="left"/>
      <w:pPr>
        <w:ind w:left="2880" w:hanging="360"/>
      </w:pPr>
      <w:rPr>
        <w:rFonts w:hint="default" w:ascii="Wingdings" w:hAnsi="Wingdings"/>
      </w:rPr>
    </w:lvl>
    <w:lvl w:ilvl="3" w:tplc="5B2C030C">
      <w:start w:val="1"/>
      <w:numFmt w:val="bullet"/>
      <w:lvlText w:val=""/>
      <w:lvlJc w:val="left"/>
      <w:pPr>
        <w:ind w:left="3600" w:hanging="360"/>
      </w:pPr>
      <w:rPr>
        <w:rFonts w:hint="default" w:ascii="Symbol" w:hAnsi="Symbol"/>
      </w:rPr>
    </w:lvl>
    <w:lvl w:ilvl="4" w:tplc="369EB8C8">
      <w:start w:val="1"/>
      <w:numFmt w:val="bullet"/>
      <w:lvlText w:val="o"/>
      <w:lvlJc w:val="left"/>
      <w:pPr>
        <w:ind w:left="4320" w:hanging="360"/>
      </w:pPr>
      <w:rPr>
        <w:rFonts w:hint="default" w:ascii="Courier New" w:hAnsi="Courier New"/>
      </w:rPr>
    </w:lvl>
    <w:lvl w:ilvl="5" w:tplc="765AE772">
      <w:start w:val="1"/>
      <w:numFmt w:val="bullet"/>
      <w:lvlText w:val=""/>
      <w:lvlJc w:val="left"/>
      <w:pPr>
        <w:ind w:left="5040" w:hanging="360"/>
      </w:pPr>
      <w:rPr>
        <w:rFonts w:hint="default" w:ascii="Wingdings" w:hAnsi="Wingdings"/>
      </w:rPr>
    </w:lvl>
    <w:lvl w:ilvl="6" w:tplc="8B9A1A58">
      <w:start w:val="1"/>
      <w:numFmt w:val="bullet"/>
      <w:lvlText w:val=""/>
      <w:lvlJc w:val="left"/>
      <w:pPr>
        <w:ind w:left="5760" w:hanging="360"/>
      </w:pPr>
      <w:rPr>
        <w:rFonts w:hint="default" w:ascii="Symbol" w:hAnsi="Symbol"/>
      </w:rPr>
    </w:lvl>
    <w:lvl w:ilvl="7" w:tplc="FC12C8B2">
      <w:start w:val="1"/>
      <w:numFmt w:val="bullet"/>
      <w:lvlText w:val="o"/>
      <w:lvlJc w:val="left"/>
      <w:pPr>
        <w:ind w:left="6480" w:hanging="360"/>
      </w:pPr>
      <w:rPr>
        <w:rFonts w:hint="default" w:ascii="Courier New" w:hAnsi="Courier New"/>
      </w:rPr>
    </w:lvl>
    <w:lvl w:ilvl="8" w:tplc="D472D39E">
      <w:start w:val="1"/>
      <w:numFmt w:val="bullet"/>
      <w:lvlText w:val=""/>
      <w:lvlJc w:val="left"/>
      <w:pPr>
        <w:ind w:left="7200" w:hanging="360"/>
      </w:pPr>
      <w:rPr>
        <w:rFonts w:hint="default" w:ascii="Wingdings" w:hAnsi="Wingdings"/>
      </w:rPr>
    </w:lvl>
  </w:abstractNum>
  <w:abstractNum w:abstractNumId="23" w15:restartNumberingAfterBreak="0">
    <w:nsid w:val="6B8B7505"/>
    <w:multiLevelType w:val="hybridMultilevel"/>
    <w:tmpl w:val="19983F1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4" w15:restartNumberingAfterBreak="0">
    <w:nsid w:val="7AC63942"/>
    <w:multiLevelType w:val="hybridMultilevel"/>
    <w:tmpl w:val="0116E18A"/>
    <w:lvl w:ilvl="0" w:tplc="FA1A60C8">
      <w:start w:val="1"/>
      <w:numFmt w:val="bullet"/>
      <w:lvlText w:val=""/>
      <w:lvlJc w:val="left"/>
      <w:pPr>
        <w:ind w:left="720" w:hanging="360"/>
      </w:pPr>
      <w:rPr>
        <w:rFonts w:hint="default" w:ascii="Symbol" w:hAnsi="Symbol"/>
      </w:rPr>
    </w:lvl>
    <w:lvl w:ilvl="1" w:tplc="649E7118">
      <w:start w:val="1"/>
      <w:numFmt w:val="bullet"/>
      <w:lvlText w:val="o"/>
      <w:lvlJc w:val="left"/>
      <w:pPr>
        <w:ind w:left="1440" w:hanging="360"/>
      </w:pPr>
      <w:rPr>
        <w:rFonts w:hint="default" w:ascii="Courier New" w:hAnsi="Courier New"/>
      </w:rPr>
    </w:lvl>
    <w:lvl w:ilvl="2" w:tplc="0C0EB408">
      <w:start w:val="1"/>
      <w:numFmt w:val="bullet"/>
      <w:lvlText w:val=""/>
      <w:lvlJc w:val="left"/>
      <w:pPr>
        <w:ind w:left="2160" w:hanging="360"/>
      </w:pPr>
      <w:rPr>
        <w:rFonts w:hint="default" w:ascii="Wingdings" w:hAnsi="Wingdings"/>
      </w:rPr>
    </w:lvl>
    <w:lvl w:ilvl="3" w:tplc="0FA808E8">
      <w:start w:val="1"/>
      <w:numFmt w:val="bullet"/>
      <w:lvlText w:val=""/>
      <w:lvlJc w:val="left"/>
      <w:pPr>
        <w:ind w:left="2880" w:hanging="360"/>
      </w:pPr>
      <w:rPr>
        <w:rFonts w:hint="default" w:ascii="Symbol" w:hAnsi="Symbol"/>
      </w:rPr>
    </w:lvl>
    <w:lvl w:ilvl="4" w:tplc="091843A6">
      <w:start w:val="1"/>
      <w:numFmt w:val="bullet"/>
      <w:lvlText w:val="o"/>
      <w:lvlJc w:val="left"/>
      <w:pPr>
        <w:ind w:left="3600" w:hanging="360"/>
      </w:pPr>
      <w:rPr>
        <w:rFonts w:hint="default" w:ascii="Courier New" w:hAnsi="Courier New"/>
      </w:rPr>
    </w:lvl>
    <w:lvl w:ilvl="5" w:tplc="923C9382">
      <w:start w:val="1"/>
      <w:numFmt w:val="bullet"/>
      <w:lvlText w:val=""/>
      <w:lvlJc w:val="left"/>
      <w:pPr>
        <w:ind w:left="4320" w:hanging="360"/>
      </w:pPr>
      <w:rPr>
        <w:rFonts w:hint="default" w:ascii="Wingdings" w:hAnsi="Wingdings"/>
      </w:rPr>
    </w:lvl>
    <w:lvl w:ilvl="6" w:tplc="7F824456">
      <w:start w:val="1"/>
      <w:numFmt w:val="bullet"/>
      <w:lvlText w:val=""/>
      <w:lvlJc w:val="left"/>
      <w:pPr>
        <w:ind w:left="5040" w:hanging="360"/>
      </w:pPr>
      <w:rPr>
        <w:rFonts w:hint="default" w:ascii="Symbol" w:hAnsi="Symbol"/>
      </w:rPr>
    </w:lvl>
    <w:lvl w:ilvl="7" w:tplc="FD229C8E">
      <w:start w:val="1"/>
      <w:numFmt w:val="bullet"/>
      <w:lvlText w:val="o"/>
      <w:lvlJc w:val="left"/>
      <w:pPr>
        <w:ind w:left="5760" w:hanging="360"/>
      </w:pPr>
      <w:rPr>
        <w:rFonts w:hint="default" w:ascii="Courier New" w:hAnsi="Courier New"/>
      </w:rPr>
    </w:lvl>
    <w:lvl w:ilvl="8" w:tplc="70A862A6">
      <w:start w:val="1"/>
      <w:numFmt w:val="bullet"/>
      <w:lvlText w:val=""/>
      <w:lvlJc w:val="left"/>
      <w:pPr>
        <w:ind w:left="6480" w:hanging="360"/>
      </w:pPr>
      <w:rPr>
        <w:rFonts w:hint="default" w:ascii="Wingdings" w:hAnsi="Wingdings"/>
      </w:rPr>
    </w:lvl>
  </w:abstractNum>
  <w:num w:numId="1" w16cid:durableId="1224020129">
    <w:abstractNumId w:val="10"/>
  </w:num>
  <w:num w:numId="2" w16cid:durableId="1247492136">
    <w:abstractNumId w:val="5"/>
  </w:num>
  <w:num w:numId="3" w16cid:durableId="1259409522">
    <w:abstractNumId w:val="1"/>
  </w:num>
  <w:num w:numId="4" w16cid:durableId="1365640146">
    <w:abstractNumId w:val="24"/>
  </w:num>
  <w:num w:numId="5" w16cid:durableId="1550610198">
    <w:abstractNumId w:val="13"/>
  </w:num>
  <w:num w:numId="6" w16cid:durableId="1607737796">
    <w:abstractNumId w:val="6"/>
  </w:num>
  <w:num w:numId="7" w16cid:durableId="1608074583">
    <w:abstractNumId w:val="8"/>
  </w:num>
  <w:num w:numId="8" w16cid:durableId="1705055136">
    <w:abstractNumId w:val="4"/>
  </w:num>
  <w:num w:numId="9" w16cid:durableId="1723598362">
    <w:abstractNumId w:val="16"/>
  </w:num>
  <w:num w:numId="10" w16cid:durableId="1744722824">
    <w:abstractNumId w:val="12"/>
  </w:num>
  <w:num w:numId="11" w16cid:durableId="1812016656">
    <w:abstractNumId w:val="20"/>
  </w:num>
  <w:num w:numId="12" w16cid:durableId="1866558150">
    <w:abstractNumId w:val="23"/>
  </w:num>
  <w:num w:numId="13" w16cid:durableId="1894923408">
    <w:abstractNumId w:val="15"/>
  </w:num>
  <w:num w:numId="14" w16cid:durableId="2062554273">
    <w:abstractNumId w:val="22"/>
  </w:num>
  <w:num w:numId="15" w16cid:durableId="2104914296">
    <w:abstractNumId w:val="9"/>
  </w:num>
  <w:num w:numId="16" w16cid:durableId="376316690">
    <w:abstractNumId w:val="14"/>
  </w:num>
  <w:num w:numId="17" w16cid:durableId="489642227">
    <w:abstractNumId w:val="7"/>
  </w:num>
  <w:num w:numId="18" w16cid:durableId="490872689">
    <w:abstractNumId w:val="21"/>
  </w:num>
  <w:num w:numId="19" w16cid:durableId="53821863">
    <w:abstractNumId w:val="0"/>
  </w:num>
  <w:num w:numId="20" w16cid:durableId="556936078">
    <w:abstractNumId w:val="17"/>
  </w:num>
  <w:num w:numId="21" w16cid:durableId="656425009">
    <w:abstractNumId w:val="19"/>
  </w:num>
  <w:num w:numId="22" w16cid:durableId="688684586">
    <w:abstractNumId w:val="11"/>
  </w:num>
  <w:num w:numId="23" w16cid:durableId="753353928">
    <w:abstractNumId w:val="3"/>
  </w:num>
  <w:num w:numId="24" w16cid:durableId="786392184">
    <w:abstractNumId w:val="2"/>
  </w:num>
  <w:num w:numId="25" w16cid:durableId="799685523">
    <w:abstractNumId w:val="18"/>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E5E"/>
    <w:rsid w:val="00034616"/>
    <w:rsid w:val="00040209"/>
    <w:rsid w:val="00050C59"/>
    <w:rsid w:val="0006063C"/>
    <w:rsid w:val="00067C79"/>
    <w:rsid w:val="000724AE"/>
    <w:rsid w:val="000A2A32"/>
    <w:rsid w:val="000A681F"/>
    <w:rsid w:val="000B1535"/>
    <w:rsid w:val="000C00C0"/>
    <w:rsid w:val="000D5885"/>
    <w:rsid w:val="000D7CE3"/>
    <w:rsid w:val="000F3804"/>
    <w:rsid w:val="001012CA"/>
    <w:rsid w:val="00147995"/>
    <w:rsid w:val="0015074B"/>
    <w:rsid w:val="00150831"/>
    <w:rsid w:val="0016147C"/>
    <w:rsid w:val="001735DC"/>
    <w:rsid w:val="00186D6B"/>
    <w:rsid w:val="001B5E4F"/>
    <w:rsid w:val="001D1BEF"/>
    <w:rsid w:val="00213437"/>
    <w:rsid w:val="00227E8B"/>
    <w:rsid w:val="0029639D"/>
    <w:rsid w:val="002D5FF2"/>
    <w:rsid w:val="0031474E"/>
    <w:rsid w:val="003159BD"/>
    <w:rsid w:val="00326F90"/>
    <w:rsid w:val="00397CFA"/>
    <w:rsid w:val="004027FB"/>
    <w:rsid w:val="00412970"/>
    <w:rsid w:val="004155F7"/>
    <w:rsid w:val="00470B26"/>
    <w:rsid w:val="00471E16"/>
    <w:rsid w:val="00473F60"/>
    <w:rsid w:val="00486FC5"/>
    <w:rsid w:val="005415E2"/>
    <w:rsid w:val="00571B61"/>
    <w:rsid w:val="00590381"/>
    <w:rsid w:val="005A7057"/>
    <w:rsid w:val="005E049F"/>
    <w:rsid w:val="00615797"/>
    <w:rsid w:val="00623690"/>
    <w:rsid w:val="00624897"/>
    <w:rsid w:val="00666114"/>
    <w:rsid w:val="006A4B0F"/>
    <w:rsid w:val="006A6A54"/>
    <w:rsid w:val="006E35A9"/>
    <w:rsid w:val="006F30E0"/>
    <w:rsid w:val="00711431"/>
    <w:rsid w:val="00741EB6"/>
    <w:rsid w:val="00747ADE"/>
    <w:rsid w:val="00772829"/>
    <w:rsid w:val="007C1F6F"/>
    <w:rsid w:val="007D7BC6"/>
    <w:rsid w:val="0081144A"/>
    <w:rsid w:val="00816297"/>
    <w:rsid w:val="00850493"/>
    <w:rsid w:val="00855083"/>
    <w:rsid w:val="008628AD"/>
    <w:rsid w:val="008776B5"/>
    <w:rsid w:val="00882F85"/>
    <w:rsid w:val="008D0851"/>
    <w:rsid w:val="008D414E"/>
    <w:rsid w:val="00917764"/>
    <w:rsid w:val="0092562F"/>
    <w:rsid w:val="009674A1"/>
    <w:rsid w:val="009A522E"/>
    <w:rsid w:val="009B7C31"/>
    <w:rsid w:val="009D5294"/>
    <w:rsid w:val="00A0051E"/>
    <w:rsid w:val="00A30DA3"/>
    <w:rsid w:val="00A5436C"/>
    <w:rsid w:val="00A568C5"/>
    <w:rsid w:val="00A9207C"/>
    <w:rsid w:val="00AA1D8D"/>
    <w:rsid w:val="00AD5559"/>
    <w:rsid w:val="00B02DAB"/>
    <w:rsid w:val="00B27182"/>
    <w:rsid w:val="00B30873"/>
    <w:rsid w:val="00B32E5E"/>
    <w:rsid w:val="00B419B9"/>
    <w:rsid w:val="00B42193"/>
    <w:rsid w:val="00B451DF"/>
    <w:rsid w:val="00B47730"/>
    <w:rsid w:val="00BA4000"/>
    <w:rsid w:val="00C13162"/>
    <w:rsid w:val="00C13252"/>
    <w:rsid w:val="00C37858"/>
    <w:rsid w:val="00C43F2C"/>
    <w:rsid w:val="00C67DD9"/>
    <w:rsid w:val="00C71208"/>
    <w:rsid w:val="00C81DF9"/>
    <w:rsid w:val="00C97256"/>
    <w:rsid w:val="00CB0664"/>
    <w:rsid w:val="00CB38D8"/>
    <w:rsid w:val="00CE5931"/>
    <w:rsid w:val="00CF688E"/>
    <w:rsid w:val="00D11A0B"/>
    <w:rsid w:val="00D57893"/>
    <w:rsid w:val="00D62959"/>
    <w:rsid w:val="00D84AFF"/>
    <w:rsid w:val="00DA308D"/>
    <w:rsid w:val="00DA761E"/>
    <w:rsid w:val="00DB0155"/>
    <w:rsid w:val="00DB4D42"/>
    <w:rsid w:val="00E11D9E"/>
    <w:rsid w:val="00E14EA8"/>
    <w:rsid w:val="00E248E5"/>
    <w:rsid w:val="00E335F0"/>
    <w:rsid w:val="00E86A46"/>
    <w:rsid w:val="00EA47C2"/>
    <w:rsid w:val="00EB9EC5"/>
    <w:rsid w:val="00ED6ABB"/>
    <w:rsid w:val="00EE4C45"/>
    <w:rsid w:val="00EF5870"/>
    <w:rsid w:val="00F51EE3"/>
    <w:rsid w:val="00F77CD4"/>
    <w:rsid w:val="00F81716"/>
    <w:rsid w:val="00FB4E1B"/>
    <w:rsid w:val="00FB50CB"/>
    <w:rsid w:val="00FC693F"/>
    <w:rsid w:val="00FC78CD"/>
    <w:rsid w:val="00FD354C"/>
    <w:rsid w:val="00FF58DD"/>
    <w:rsid w:val="018376B8"/>
    <w:rsid w:val="023F6DD7"/>
    <w:rsid w:val="028761B4"/>
    <w:rsid w:val="02EBD8D2"/>
    <w:rsid w:val="040949A1"/>
    <w:rsid w:val="041175A3"/>
    <w:rsid w:val="041D2383"/>
    <w:rsid w:val="04BED14E"/>
    <w:rsid w:val="04DE765D"/>
    <w:rsid w:val="04E266D0"/>
    <w:rsid w:val="05730395"/>
    <w:rsid w:val="05D5BE9E"/>
    <w:rsid w:val="0615E0F1"/>
    <w:rsid w:val="0628E391"/>
    <w:rsid w:val="0630F82F"/>
    <w:rsid w:val="066D5C8C"/>
    <w:rsid w:val="079BE006"/>
    <w:rsid w:val="07C354AE"/>
    <w:rsid w:val="085447E0"/>
    <w:rsid w:val="08639420"/>
    <w:rsid w:val="08FCB14A"/>
    <w:rsid w:val="0915850E"/>
    <w:rsid w:val="094DA3FC"/>
    <w:rsid w:val="09DF75E8"/>
    <w:rsid w:val="09FC7CB9"/>
    <w:rsid w:val="0A70DB0D"/>
    <w:rsid w:val="0C2353A3"/>
    <w:rsid w:val="0CF279C9"/>
    <w:rsid w:val="0D98330D"/>
    <w:rsid w:val="0E13E104"/>
    <w:rsid w:val="0E16F083"/>
    <w:rsid w:val="0E429276"/>
    <w:rsid w:val="0E5F19FB"/>
    <w:rsid w:val="0E7ACB9D"/>
    <w:rsid w:val="0E92C128"/>
    <w:rsid w:val="0EE34B44"/>
    <w:rsid w:val="1049763F"/>
    <w:rsid w:val="1068A1B3"/>
    <w:rsid w:val="111CEDFB"/>
    <w:rsid w:val="11286D57"/>
    <w:rsid w:val="115A680D"/>
    <w:rsid w:val="11F8B27F"/>
    <w:rsid w:val="12201C44"/>
    <w:rsid w:val="12D3C7F1"/>
    <w:rsid w:val="12FDB93F"/>
    <w:rsid w:val="139C987C"/>
    <w:rsid w:val="140292EF"/>
    <w:rsid w:val="145AE43B"/>
    <w:rsid w:val="14B8A104"/>
    <w:rsid w:val="14F0101D"/>
    <w:rsid w:val="152D3115"/>
    <w:rsid w:val="15E6E238"/>
    <w:rsid w:val="1647215F"/>
    <w:rsid w:val="166D8473"/>
    <w:rsid w:val="16B89AC9"/>
    <w:rsid w:val="18594B85"/>
    <w:rsid w:val="186E669C"/>
    <w:rsid w:val="187F4C28"/>
    <w:rsid w:val="18F6CA0E"/>
    <w:rsid w:val="19CD8157"/>
    <w:rsid w:val="1A22CE04"/>
    <w:rsid w:val="1A2F86D0"/>
    <w:rsid w:val="1A683AC3"/>
    <w:rsid w:val="1A75A116"/>
    <w:rsid w:val="1A9B3C7E"/>
    <w:rsid w:val="1AB4AC80"/>
    <w:rsid w:val="1B0E0EC0"/>
    <w:rsid w:val="1B14C52D"/>
    <w:rsid w:val="1B28D915"/>
    <w:rsid w:val="1BD85A43"/>
    <w:rsid w:val="1C279FF6"/>
    <w:rsid w:val="1C2B1F63"/>
    <w:rsid w:val="1CF99939"/>
    <w:rsid w:val="1D3B33F6"/>
    <w:rsid w:val="1DF2D299"/>
    <w:rsid w:val="1E18AEDA"/>
    <w:rsid w:val="1E44145E"/>
    <w:rsid w:val="1F835352"/>
    <w:rsid w:val="1FD6D8C2"/>
    <w:rsid w:val="20D47AB0"/>
    <w:rsid w:val="23541679"/>
    <w:rsid w:val="2400A9EB"/>
    <w:rsid w:val="243A4C56"/>
    <w:rsid w:val="247F0E5B"/>
    <w:rsid w:val="24A80F34"/>
    <w:rsid w:val="2552F7A9"/>
    <w:rsid w:val="25DA8E84"/>
    <w:rsid w:val="25F4F4F7"/>
    <w:rsid w:val="260100E6"/>
    <w:rsid w:val="28069B1E"/>
    <w:rsid w:val="28071C2C"/>
    <w:rsid w:val="289F95AA"/>
    <w:rsid w:val="28B8CA1E"/>
    <w:rsid w:val="2905313B"/>
    <w:rsid w:val="292E31F2"/>
    <w:rsid w:val="29374946"/>
    <w:rsid w:val="2B011823"/>
    <w:rsid w:val="2B789DFF"/>
    <w:rsid w:val="2BCC48D5"/>
    <w:rsid w:val="2C1D7804"/>
    <w:rsid w:val="2C3600ED"/>
    <w:rsid w:val="2D4B228B"/>
    <w:rsid w:val="2D632CA5"/>
    <w:rsid w:val="2E115DBA"/>
    <w:rsid w:val="2F0CD924"/>
    <w:rsid w:val="2F5D2788"/>
    <w:rsid w:val="2FCE4666"/>
    <w:rsid w:val="30224894"/>
    <w:rsid w:val="30F94F7A"/>
    <w:rsid w:val="3111E303"/>
    <w:rsid w:val="318A2950"/>
    <w:rsid w:val="31BD8DBE"/>
    <w:rsid w:val="31D742A2"/>
    <w:rsid w:val="321A0954"/>
    <w:rsid w:val="325EBCC3"/>
    <w:rsid w:val="337354AC"/>
    <w:rsid w:val="339D5F15"/>
    <w:rsid w:val="33FA5866"/>
    <w:rsid w:val="344E6C38"/>
    <w:rsid w:val="34848EAB"/>
    <w:rsid w:val="34C6DEA3"/>
    <w:rsid w:val="34D39FE4"/>
    <w:rsid w:val="350FBC24"/>
    <w:rsid w:val="35AA15E3"/>
    <w:rsid w:val="35B56B0F"/>
    <w:rsid w:val="37297319"/>
    <w:rsid w:val="37E7FB36"/>
    <w:rsid w:val="387B26F3"/>
    <w:rsid w:val="3881AA25"/>
    <w:rsid w:val="393A6B6A"/>
    <w:rsid w:val="39EF1DCF"/>
    <w:rsid w:val="3AAF9021"/>
    <w:rsid w:val="3AE3CEDF"/>
    <w:rsid w:val="3B80AAEA"/>
    <w:rsid w:val="3CBA8BBE"/>
    <w:rsid w:val="3D045D9A"/>
    <w:rsid w:val="3D94E014"/>
    <w:rsid w:val="3DF1B25B"/>
    <w:rsid w:val="3E45838B"/>
    <w:rsid w:val="3E9DBE66"/>
    <w:rsid w:val="3F18A023"/>
    <w:rsid w:val="3F70A00A"/>
    <w:rsid w:val="406DD7A2"/>
    <w:rsid w:val="41AE1299"/>
    <w:rsid w:val="41CD2624"/>
    <w:rsid w:val="42718F6E"/>
    <w:rsid w:val="427A427D"/>
    <w:rsid w:val="42E4622E"/>
    <w:rsid w:val="435B2340"/>
    <w:rsid w:val="441E4896"/>
    <w:rsid w:val="44A223A6"/>
    <w:rsid w:val="44F363E2"/>
    <w:rsid w:val="45A0E1E2"/>
    <w:rsid w:val="45FF3DC6"/>
    <w:rsid w:val="46AD872E"/>
    <w:rsid w:val="46EA95B9"/>
    <w:rsid w:val="470F3195"/>
    <w:rsid w:val="474339F0"/>
    <w:rsid w:val="47A5AA16"/>
    <w:rsid w:val="482DB9E1"/>
    <w:rsid w:val="48E87870"/>
    <w:rsid w:val="490574EC"/>
    <w:rsid w:val="490F7863"/>
    <w:rsid w:val="49ADABCF"/>
    <w:rsid w:val="4A979A1E"/>
    <w:rsid w:val="4AA5F4F9"/>
    <w:rsid w:val="4AFAF124"/>
    <w:rsid w:val="4B77B0FF"/>
    <w:rsid w:val="4B9E3670"/>
    <w:rsid w:val="4BB02EE5"/>
    <w:rsid w:val="4BECF101"/>
    <w:rsid w:val="4BF83FDB"/>
    <w:rsid w:val="4C2EC22A"/>
    <w:rsid w:val="4C31DCBA"/>
    <w:rsid w:val="4C3BEAB6"/>
    <w:rsid w:val="4D00BE5C"/>
    <w:rsid w:val="4D768E69"/>
    <w:rsid w:val="4D9498C2"/>
    <w:rsid w:val="4DA93706"/>
    <w:rsid w:val="4DCB2A5E"/>
    <w:rsid w:val="4E12C56B"/>
    <w:rsid w:val="4EBDF668"/>
    <w:rsid w:val="4ED05906"/>
    <w:rsid w:val="4EE66BED"/>
    <w:rsid w:val="4F3E4B45"/>
    <w:rsid w:val="4F9CA673"/>
    <w:rsid w:val="4FA80B00"/>
    <w:rsid w:val="5073E59B"/>
    <w:rsid w:val="50E1BE89"/>
    <w:rsid w:val="50E81EDA"/>
    <w:rsid w:val="50F11131"/>
    <w:rsid w:val="51374180"/>
    <w:rsid w:val="51A019B4"/>
    <w:rsid w:val="52024E95"/>
    <w:rsid w:val="52130347"/>
    <w:rsid w:val="52189CFC"/>
    <w:rsid w:val="528B2810"/>
    <w:rsid w:val="52A4B2E4"/>
    <w:rsid w:val="52FCB1BA"/>
    <w:rsid w:val="5318F0CD"/>
    <w:rsid w:val="543D58B5"/>
    <w:rsid w:val="54670B2C"/>
    <w:rsid w:val="5474FE4F"/>
    <w:rsid w:val="549B6C37"/>
    <w:rsid w:val="56A30C82"/>
    <w:rsid w:val="56D91799"/>
    <w:rsid w:val="56EF3C34"/>
    <w:rsid w:val="56F15010"/>
    <w:rsid w:val="5755DF8F"/>
    <w:rsid w:val="578001F2"/>
    <w:rsid w:val="5921C2C0"/>
    <w:rsid w:val="59373856"/>
    <w:rsid w:val="593C4701"/>
    <w:rsid w:val="5AE07EA8"/>
    <w:rsid w:val="5B71FAB4"/>
    <w:rsid w:val="5B728C5F"/>
    <w:rsid w:val="5B923F18"/>
    <w:rsid w:val="5BD92FBE"/>
    <w:rsid w:val="5BF2B047"/>
    <w:rsid w:val="5BF4E154"/>
    <w:rsid w:val="5C3C7DC3"/>
    <w:rsid w:val="5C3CBA0E"/>
    <w:rsid w:val="5C4BD69D"/>
    <w:rsid w:val="5C52A95E"/>
    <w:rsid w:val="5C77DFE5"/>
    <w:rsid w:val="5D08E26B"/>
    <w:rsid w:val="5D2C8D6C"/>
    <w:rsid w:val="5D65E194"/>
    <w:rsid w:val="5D69BCB9"/>
    <w:rsid w:val="5E6F8787"/>
    <w:rsid w:val="5E74128D"/>
    <w:rsid w:val="5E8AF5E6"/>
    <w:rsid w:val="5F00BBA9"/>
    <w:rsid w:val="5F71435C"/>
    <w:rsid w:val="5FC83D41"/>
    <w:rsid w:val="601D8C7C"/>
    <w:rsid w:val="61401143"/>
    <w:rsid w:val="614B78D6"/>
    <w:rsid w:val="61D24D27"/>
    <w:rsid w:val="6294318C"/>
    <w:rsid w:val="63F74E2A"/>
    <w:rsid w:val="64021129"/>
    <w:rsid w:val="640E5D42"/>
    <w:rsid w:val="64213853"/>
    <w:rsid w:val="657315C0"/>
    <w:rsid w:val="6631593D"/>
    <w:rsid w:val="663ADA7A"/>
    <w:rsid w:val="664E310E"/>
    <w:rsid w:val="676A21E3"/>
    <w:rsid w:val="676ED36D"/>
    <w:rsid w:val="68A769C9"/>
    <w:rsid w:val="68F75B80"/>
    <w:rsid w:val="6919A362"/>
    <w:rsid w:val="69672B5B"/>
    <w:rsid w:val="69C87452"/>
    <w:rsid w:val="69E6BE84"/>
    <w:rsid w:val="6ABC0331"/>
    <w:rsid w:val="6B03DA66"/>
    <w:rsid w:val="6B45F7C0"/>
    <w:rsid w:val="6BB29034"/>
    <w:rsid w:val="6C2D19AC"/>
    <w:rsid w:val="6C683724"/>
    <w:rsid w:val="6CAF266A"/>
    <w:rsid w:val="6D69253E"/>
    <w:rsid w:val="6D72C509"/>
    <w:rsid w:val="6D807D79"/>
    <w:rsid w:val="6D96B206"/>
    <w:rsid w:val="6DDA481C"/>
    <w:rsid w:val="6E1A4F90"/>
    <w:rsid w:val="6EAA3063"/>
    <w:rsid w:val="6F154C87"/>
    <w:rsid w:val="6F51515B"/>
    <w:rsid w:val="6F6552A1"/>
    <w:rsid w:val="6F9CC0C5"/>
    <w:rsid w:val="6FA5AD7E"/>
    <w:rsid w:val="6FBAB3B0"/>
    <w:rsid w:val="700CAFFE"/>
    <w:rsid w:val="70111551"/>
    <w:rsid w:val="7069DF54"/>
    <w:rsid w:val="716109A8"/>
    <w:rsid w:val="71861770"/>
    <w:rsid w:val="7193A764"/>
    <w:rsid w:val="72565C1C"/>
    <w:rsid w:val="72A97A0B"/>
    <w:rsid w:val="72E1D1DF"/>
    <w:rsid w:val="732605E8"/>
    <w:rsid w:val="73394008"/>
    <w:rsid w:val="741A279C"/>
    <w:rsid w:val="746907D5"/>
    <w:rsid w:val="7535D21E"/>
    <w:rsid w:val="75C402F5"/>
    <w:rsid w:val="75D88232"/>
    <w:rsid w:val="76271409"/>
    <w:rsid w:val="76A0233C"/>
    <w:rsid w:val="770A79C5"/>
    <w:rsid w:val="77957C8A"/>
    <w:rsid w:val="77E0B852"/>
    <w:rsid w:val="77FD7A72"/>
    <w:rsid w:val="7898C638"/>
    <w:rsid w:val="78C48E09"/>
    <w:rsid w:val="795B12D5"/>
    <w:rsid w:val="797671EB"/>
    <w:rsid w:val="79F4A1AE"/>
    <w:rsid w:val="7B64EE19"/>
    <w:rsid w:val="7B9BAB97"/>
    <w:rsid w:val="7BF25245"/>
    <w:rsid w:val="7C3B2900"/>
    <w:rsid w:val="7C6D173B"/>
    <w:rsid w:val="7C9195A2"/>
    <w:rsid w:val="7CBFFF3D"/>
    <w:rsid w:val="7D36C5D9"/>
    <w:rsid w:val="7D6DF4AD"/>
    <w:rsid w:val="7EDED258"/>
    <w:rsid w:val="7F4191F2"/>
    <w:rsid w:val="7F8C7D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C38F4EC"/>
  <w14:defaultImageDpi w14:val="300"/>
  <w15:docId w15:val="{4B24BA85-A3B6-4EA7-BB29-B1ADBE12C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601D8C7C"/>
    <w:pPr>
      <w:spacing w:after="0"/>
    </w:pPr>
    <w:rPr>
      <w:rFonts w:ascii="Calibri" w:hAnsi="Calibri" w:eastAsia="Calibri" w:cs="Calibri"/>
      <w:sz w:val="24"/>
      <w:szCs w:val="24"/>
    </w:rPr>
  </w:style>
  <w:style w:type="paragraph" w:styleId="Heading1">
    <w:name w:val="heading 1"/>
    <w:basedOn w:val="Normal"/>
    <w:next w:val="Normal"/>
    <w:link w:val="Heading1Char"/>
    <w:uiPriority w:val="9"/>
    <w:qFormat/>
    <w:rsid w:val="008776B5"/>
    <w:pPr>
      <w:keepNext/>
      <w:keepLines/>
      <w:spacing w:before="480"/>
      <w:outlineLvl w:val="0"/>
    </w:pPr>
    <w:rPr>
      <w:rFonts w:ascii="Verdana" w:hAnsi="Verdana" w:eastAsia="Verdana" w:cs="Verdana"/>
      <w:color w:val="1F497D" w:themeColor="text2"/>
      <w:sz w:val="36"/>
      <w:szCs w:val="36"/>
    </w:rPr>
  </w:style>
  <w:style w:type="paragraph" w:styleId="Heading2">
    <w:name w:val="heading 2"/>
    <w:basedOn w:val="Normal"/>
    <w:next w:val="Normal"/>
    <w:link w:val="Heading2Char"/>
    <w:uiPriority w:val="9"/>
    <w:unhideWhenUsed/>
    <w:qFormat/>
    <w:rsid w:val="1A22CE04"/>
    <w:pPr>
      <w:keepNext/>
      <w:keepLines/>
      <w:spacing w:before="40" w:after="120"/>
      <w:outlineLvl w:val="1"/>
    </w:pPr>
    <w:rPr>
      <w:rFonts w:ascii="Verdana" w:hAnsi="Verdana" w:eastAsia="Verdana" w:cs="Verdana"/>
      <w:color w:val="2F5496"/>
      <w:sz w:val="26"/>
      <w:szCs w:val="26"/>
    </w:rPr>
  </w:style>
  <w:style w:type="paragraph" w:styleId="Heading3">
    <w:name w:val="heading 3"/>
    <w:basedOn w:val="Normal"/>
    <w:next w:val="Normal"/>
    <w:link w:val="Heading3Char"/>
    <w:uiPriority w:val="9"/>
    <w:unhideWhenUsed/>
    <w:qFormat/>
    <w:rsid w:val="601D8C7C"/>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601D8C7C"/>
    <w:pPr>
      <w:keepNext/>
      <w:keepLines/>
      <w:spacing w:before="20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601D8C7C"/>
    <w:pPr>
      <w:keepNext/>
      <w:keepLines/>
      <w:spacing w:before="200"/>
      <w:outlineLvl w:val="4"/>
    </w:pPr>
    <w:rPr>
      <w:rFonts w:asciiTheme="majorHAnsi" w:hAnsiTheme="majorHAnsi" w:eastAsiaTheme="majorEastAsia" w:cstheme="majorBidi"/>
      <w:color w:val="243F60"/>
    </w:rPr>
  </w:style>
  <w:style w:type="paragraph" w:styleId="Heading6">
    <w:name w:val="heading 6"/>
    <w:basedOn w:val="Normal"/>
    <w:next w:val="Normal"/>
    <w:link w:val="Heading6Char"/>
    <w:uiPriority w:val="9"/>
    <w:semiHidden/>
    <w:unhideWhenUsed/>
    <w:qFormat/>
    <w:rsid w:val="601D8C7C"/>
    <w:pPr>
      <w:keepNext/>
      <w:keepLines/>
      <w:spacing w:before="200"/>
      <w:outlineLvl w:val="5"/>
    </w:pPr>
    <w:rPr>
      <w:rFonts w:asciiTheme="majorHAnsi" w:hAnsiTheme="majorHAnsi" w:eastAsiaTheme="majorEastAsia" w:cstheme="majorBidi"/>
      <w:i/>
      <w:iCs/>
      <w:color w:val="243F60"/>
    </w:rPr>
  </w:style>
  <w:style w:type="paragraph" w:styleId="Heading7">
    <w:name w:val="heading 7"/>
    <w:basedOn w:val="Normal"/>
    <w:next w:val="Normal"/>
    <w:link w:val="Heading7Char"/>
    <w:uiPriority w:val="9"/>
    <w:semiHidden/>
    <w:unhideWhenUsed/>
    <w:qFormat/>
    <w:rsid w:val="601D8C7C"/>
    <w:pPr>
      <w:keepNext/>
      <w:keepLines/>
      <w:spacing w:before="20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601D8C7C"/>
    <w:pPr>
      <w:keepNext/>
      <w:keepLines/>
      <w:spacing w:before="20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601D8C7C"/>
    <w:pPr>
      <w:keepNext/>
      <w:keepLines/>
      <w:spacing w:before="20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601D8C7C"/>
    <w:pPr>
      <w:tabs>
        <w:tab w:val="center" w:pos="4680"/>
        <w:tab w:val="right" w:pos="9360"/>
      </w:tabs>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601D8C7C"/>
    <w:pPr>
      <w:tabs>
        <w:tab w:val="center" w:pos="4680"/>
        <w:tab w:val="right" w:pos="9360"/>
      </w:tabs>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8776B5"/>
    <w:rPr>
      <w:rFonts w:ascii="Verdana" w:hAnsi="Verdana" w:eastAsia="Verdana" w:cs="Verdana"/>
      <w:color w:val="1F497D" w:themeColor="text2"/>
      <w:sz w:val="36"/>
      <w:szCs w:val="36"/>
    </w:rPr>
  </w:style>
  <w:style w:type="character" w:styleId="Heading2Char" w:customStyle="1">
    <w:name w:val="Heading 2 Char"/>
    <w:basedOn w:val="DefaultParagraphFont"/>
    <w:link w:val="Heading2"/>
    <w:uiPriority w:val="9"/>
    <w:rsid w:val="1A22CE04"/>
    <w:rPr>
      <w:rFonts w:ascii="Verdana" w:hAnsi="Verdana" w:eastAsia="Verdana" w:cs="Verdana"/>
      <w:b w:val="0"/>
      <w:bCs w:val="0"/>
      <w:i w:val="0"/>
      <w:iCs w:val="0"/>
      <w:caps w:val="0"/>
      <w:smallCaps w:val="0"/>
      <w:noProof w:val="0"/>
      <w:color w:val="2F5496"/>
      <w:sz w:val="26"/>
      <w:szCs w:val="26"/>
      <w:lang w:val="en-US"/>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601D8C7C"/>
    <w:pPr>
      <w:pBdr>
        <w:bottom w:val="single" w:color="4F81BD" w:themeColor="accent1" w:sz="8" w:space="4"/>
      </w:pBdr>
      <w:spacing w:after="300"/>
      <w:contextualSpacing/>
    </w:pPr>
    <w:rPr>
      <w:rFonts w:asciiTheme="majorHAnsi" w:hAnsiTheme="majorHAnsi" w:eastAsiaTheme="majorEastAsia" w:cstheme="majorBidi"/>
      <w:color w:val="17365D" w:themeColor="text2" w:themeShade="BF"/>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601D8C7C"/>
    <w:rPr>
      <w:rFonts w:asciiTheme="majorHAnsi" w:hAnsiTheme="majorHAnsi" w:eastAsiaTheme="majorEastAsia" w:cstheme="majorBidi"/>
      <w:i/>
      <w:iCs/>
      <w:color w:val="4F81BD" w:themeColor="accent1"/>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601D8C7C"/>
    <w:pPr>
      <w:ind w:left="720"/>
      <w:contextualSpacing/>
    </w:pPr>
  </w:style>
  <w:style w:type="paragraph" w:styleId="BodyText">
    <w:name w:val="Body Text"/>
    <w:basedOn w:val="Normal"/>
    <w:link w:val="BodyTextChar"/>
    <w:uiPriority w:val="99"/>
    <w:unhideWhenUsed/>
    <w:rsid w:val="601D8C7C"/>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601D8C7C"/>
    <w:pPr>
      <w:spacing w:after="120"/>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601D8C7C"/>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601D8C7C"/>
    <w:pPr>
      <w:ind w:left="360" w:hanging="360"/>
      <w:contextualSpacing/>
    </w:pPr>
  </w:style>
  <w:style w:type="paragraph" w:styleId="List2">
    <w:name w:val="List 2"/>
    <w:basedOn w:val="Normal"/>
    <w:uiPriority w:val="99"/>
    <w:unhideWhenUsed/>
    <w:rsid w:val="601D8C7C"/>
    <w:pPr>
      <w:ind w:left="720" w:hanging="360"/>
      <w:contextualSpacing/>
    </w:pPr>
  </w:style>
  <w:style w:type="paragraph" w:styleId="List3">
    <w:name w:val="List 3"/>
    <w:basedOn w:val="Normal"/>
    <w:uiPriority w:val="99"/>
    <w:unhideWhenUsed/>
    <w:rsid w:val="601D8C7C"/>
    <w:pPr>
      <w:ind w:left="1080" w:hanging="360"/>
      <w:contextualSpacing/>
    </w:pPr>
  </w:style>
  <w:style w:type="paragraph" w:styleId="ListBullet">
    <w:name w:val="List Bullet"/>
    <w:basedOn w:val="Normal"/>
    <w:uiPriority w:val="99"/>
    <w:unhideWhenUsed/>
    <w:rsid w:val="601D8C7C"/>
    <w:pPr>
      <w:numPr>
        <w:numId w:val="7"/>
      </w:numPr>
      <w:contextualSpacing/>
    </w:pPr>
  </w:style>
  <w:style w:type="paragraph" w:styleId="ListBullet2">
    <w:name w:val="List Bullet 2"/>
    <w:basedOn w:val="Normal"/>
    <w:uiPriority w:val="99"/>
    <w:unhideWhenUsed/>
    <w:rsid w:val="601D8C7C"/>
    <w:pPr>
      <w:numPr>
        <w:numId w:val="6"/>
      </w:numPr>
      <w:contextualSpacing/>
    </w:pPr>
  </w:style>
  <w:style w:type="paragraph" w:styleId="ListBullet3">
    <w:name w:val="List Bullet 3"/>
    <w:basedOn w:val="Normal"/>
    <w:uiPriority w:val="99"/>
    <w:unhideWhenUsed/>
    <w:rsid w:val="601D8C7C"/>
    <w:pPr>
      <w:numPr>
        <w:numId w:val="2"/>
      </w:numPr>
      <w:contextualSpacing/>
    </w:pPr>
  </w:style>
  <w:style w:type="paragraph" w:styleId="ListNumber">
    <w:name w:val="List Number"/>
    <w:basedOn w:val="Normal"/>
    <w:uiPriority w:val="99"/>
    <w:unhideWhenUsed/>
    <w:rsid w:val="601D8C7C"/>
    <w:pPr>
      <w:numPr>
        <w:numId w:val="17"/>
      </w:numPr>
      <w:contextualSpacing/>
    </w:pPr>
  </w:style>
  <w:style w:type="paragraph" w:styleId="ListNumber2">
    <w:name w:val="List Number 2"/>
    <w:basedOn w:val="Normal"/>
    <w:uiPriority w:val="99"/>
    <w:unhideWhenUsed/>
    <w:rsid w:val="601D8C7C"/>
    <w:pPr>
      <w:numPr>
        <w:numId w:val="23"/>
      </w:numPr>
      <w:contextualSpacing/>
    </w:pPr>
  </w:style>
  <w:style w:type="paragraph" w:styleId="ListNumber3">
    <w:name w:val="List Number 3"/>
    <w:basedOn w:val="Normal"/>
    <w:uiPriority w:val="99"/>
    <w:unhideWhenUsed/>
    <w:rsid w:val="601D8C7C"/>
    <w:pPr>
      <w:numPr>
        <w:numId w:val="24"/>
      </w:numPr>
      <w:contextualSpacing/>
    </w:pPr>
  </w:style>
  <w:style w:type="paragraph" w:styleId="ListContinue">
    <w:name w:val="List Continue"/>
    <w:basedOn w:val="Normal"/>
    <w:uiPriority w:val="99"/>
    <w:unhideWhenUsed/>
    <w:rsid w:val="601D8C7C"/>
    <w:pPr>
      <w:spacing w:after="120"/>
      <w:ind w:left="360"/>
      <w:contextualSpacing/>
    </w:pPr>
  </w:style>
  <w:style w:type="paragraph" w:styleId="ListContinue2">
    <w:name w:val="List Continue 2"/>
    <w:basedOn w:val="Normal"/>
    <w:uiPriority w:val="99"/>
    <w:unhideWhenUsed/>
    <w:rsid w:val="601D8C7C"/>
    <w:pPr>
      <w:spacing w:after="120"/>
      <w:ind w:left="720"/>
      <w:contextualSpacing/>
    </w:pPr>
  </w:style>
  <w:style w:type="paragraph" w:styleId="ListContinue3">
    <w:name w:val="List Continue 3"/>
    <w:basedOn w:val="Normal"/>
    <w:uiPriority w:val="99"/>
    <w:unhideWhenUsed/>
    <w:rsid w:val="601D8C7C"/>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601D8C7C"/>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601D8C7C"/>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601D8C7C"/>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601D8C7C"/>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rFonts w:ascii="Calibri" w:hAnsi="Calibri" w:eastAsia="Calibri" w:cs="Calibri"/>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FB50CB"/>
    <w:rPr>
      <w:color w:val="0000FF" w:themeColor="hyperlink"/>
      <w:u w:val="single"/>
    </w:rPr>
  </w:style>
  <w:style w:type="character" w:styleId="UnresolvedMention">
    <w:name w:val="Unresolved Mention"/>
    <w:basedOn w:val="DefaultParagraphFont"/>
    <w:uiPriority w:val="99"/>
    <w:semiHidden/>
    <w:unhideWhenUsed/>
    <w:rsid w:val="00FB50CB"/>
    <w:rPr>
      <w:color w:val="605E5C"/>
      <w:shd w:val="clear" w:color="auto" w:fill="E1DFDD"/>
    </w:rPr>
  </w:style>
  <w:style w:type="character" w:styleId="FollowedHyperlink">
    <w:name w:val="FollowedHyperlink"/>
    <w:basedOn w:val="DefaultParagraphFont"/>
    <w:uiPriority w:val="99"/>
    <w:semiHidden/>
    <w:unhideWhenUsed/>
    <w:rsid w:val="00E86A46"/>
    <w:rPr>
      <w:color w:val="800080" w:themeColor="followedHyperlink"/>
      <w:u w:val="single"/>
    </w:rPr>
  </w:style>
  <w:style w:type="paragraph" w:styleId="CommentSubject">
    <w:name w:val="annotation subject"/>
    <w:basedOn w:val="CommentText"/>
    <w:next w:val="CommentText"/>
    <w:link w:val="CommentSubjectChar"/>
    <w:uiPriority w:val="99"/>
    <w:semiHidden/>
    <w:unhideWhenUsed/>
    <w:rsid w:val="005415E2"/>
    <w:rPr>
      <w:b/>
      <w:bCs/>
    </w:rPr>
  </w:style>
  <w:style w:type="character" w:styleId="CommentSubjectChar" w:customStyle="1">
    <w:name w:val="Comment Subject Char"/>
    <w:basedOn w:val="CommentTextChar"/>
    <w:link w:val="CommentSubject"/>
    <w:uiPriority w:val="99"/>
    <w:semiHidden/>
    <w:rsid w:val="005415E2"/>
    <w:rPr>
      <w:rFonts w:ascii="Calibri" w:hAnsi="Calibri" w:eastAsia="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hyperlink" Target="https://www.ccslib.org/Catalogers/index.php?title=Non-English_Language_Materials" TargetMode="External" Id="rId13" /><Relationship Type="http://schemas.openxmlformats.org/officeDocument/2006/relationships/hyperlink" Target="https://www.ccslib.org/Catalogers/index.php?title=Online_cataloging_resources" TargetMode="External" Id="rId26" /><Relationship Type="http://schemas.openxmlformats.org/officeDocument/2006/relationships/customXml" Target="../customXml/item3.xml" Id="rId3" /><Relationship Type="http://schemas.microsoft.com/office/2016/09/relationships/commentsIds" Target="commentsIds.xml" Id="rId21" /><Relationship Type="http://schemas.openxmlformats.org/officeDocument/2006/relationships/webSettings" Target="webSettings.xml" Id="rId7" /><Relationship Type="http://schemas.openxmlformats.org/officeDocument/2006/relationships/hyperlink" Target="https://railslibraries.org/sites/default/files/2026-08/Best%20Practices%20for%20Consortial%20Cataloging_Revised07202026_0.pdf" TargetMode="External" Id="rId12" /><Relationship Type="http://schemas.openxmlformats.org/officeDocument/2006/relationships/hyperlink" Target="https://www.ccslib.org/Catalogers/index.php?title=OCLC_Number_in_Bibliographic_Records"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microsoft.com/office/2011/relationships/commentsExtended" Target="commentsExtended.xml" Id="rId20" /><Relationship Type="http://schemas.openxmlformats.org/officeDocument/2006/relationships/header" Target="header1.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ccsliborg.sharepoint.com/:w:/s/CCSTraining/IQAe1t0qJeNUTJDaKWn99r_rAZ538o8D7iIsoYUFs6Fz6K4?e=0XXMNI" TargetMode="External" Id="rId11" /><Relationship Type="http://schemas.openxmlformats.org/officeDocument/2006/relationships/hyperlink" Target="https://www.ccslib.org/Catalogers/index.php?title=When_to_use_a_new_record" TargetMode="External" Id="rId24" /><Relationship Type="http://schemas.microsoft.com/office/2011/relationships/people" Target="people.xml" Id="rId32" /><Relationship Type="http://schemas.openxmlformats.org/officeDocument/2006/relationships/styles" Target="styles.xml" Id="rId5" /><Relationship Type="http://schemas.openxmlformats.org/officeDocument/2006/relationships/hyperlink" Target="https://www.ccslib.org/Catalogers/index.php?title=When_to_add_006_and_007_fields" TargetMode="External" Id="rId23" /><Relationship Type="http://schemas.openxmlformats.org/officeDocument/2006/relationships/hyperlink" Target="https://us02web.zoom.us/j/85780019306?pwd=1K9JPbCHIaZdfO3yEXxDrwE89Vu5HN.1" TargetMode="External" Id="rId28" /><Relationship Type="http://schemas.openxmlformats.org/officeDocument/2006/relationships/hyperlink" Target="https://us02web.zoom.us/j/85488127557?pwd=JTLAak9wybgyrER5WsJal3mNjZwivA.1" TargetMode="External" Id="rId10" /><Relationship Type="http://schemas.openxmlformats.org/officeDocument/2006/relationships/fontTable" Target="fontTable.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catalogo.bne.es/discovery/authsearch?vid=34BNE_INST:CATALOGO" TargetMode="External" Id="rId14" /><Relationship Type="http://schemas.openxmlformats.org/officeDocument/2006/relationships/footer" Target="footer1.xml" Id="rId30" /><Relationship Type="http://schemas.openxmlformats.org/officeDocument/2006/relationships/footnotes" Target="footnotes.xml" Id="rId8" /><Relationship Type="http://schemas.openxmlformats.org/officeDocument/2006/relationships/hyperlink" Target="https://www.oclc.org/bibformats/en/0xx/020.html" TargetMode="External" Id="R715fcf8ddc3847a8" /><Relationship Type="http://schemas.openxmlformats.org/officeDocument/2006/relationships/hyperlink" Target="https://ccsliborg.sharepoint.com/:w:/s/CCSTraining/IQCfXxo-Md43QLsQ2aiBVQy0Aedx8dVkVCm36LsOWOYKrUs?e=L4GAmH" TargetMode="External" Id="R7e836c18226444b7" /><Relationship Type="http://schemas.openxmlformats.org/officeDocument/2006/relationships/hyperlink" Target="https://www.loc.gov/aba/cataloging/subject/Announcement-for-Musical-Works.pdf" TargetMode="External" Id="Rb7f49a5625c44cb4" /><Relationship Type="http://schemas.openxmlformats.org/officeDocument/2006/relationships/hyperlink" Target="https://ccsliborg.sharepoint.com/:w:/s/CCSTraining/IQBfM32YLC2mSLA4D7QOeVSUAcVLvnDPhdsrWjNU_rlX1Hw?e=ff6Ezq" TargetMode="External" Id="Rc2edf38634944fe1" /><Relationship Type="http://schemas.openxmlformats.org/officeDocument/2006/relationships/hyperlink" Target="https://www.ccslib.org/Catalogers/index.php?title=When_to_use_a_new_record" TargetMode="External" Id="R43c04fcda12f4a6a" /><Relationship Type="http://schemas.openxmlformats.org/officeDocument/2006/relationships/hyperlink" Target="https://www.ccslib.org/Catalogers/index.php?title=Software,_computer_games,_and_videogames" TargetMode="External" Id="Reb6466f3dcc2476f"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17FD8AEDA893740B2E2B561320165F3" ma:contentTypeVersion="29" ma:contentTypeDescription="Create a new document." ma:contentTypeScope="" ma:versionID="1377d9e0cac2a27d77d955a455f8b3da">
  <xsd:schema xmlns:xsd="http://www.w3.org/2001/XMLSchema" xmlns:xs="http://www.w3.org/2001/XMLSchema" xmlns:p="http://schemas.microsoft.com/office/2006/metadata/properties" xmlns:ns2="04fb2b99-be89-4f45-b37c-be1ef0c04955" xmlns:ns3="49174984-12fa-4a24-9ef6-8a7dc6c2db71" targetNamespace="http://schemas.microsoft.com/office/2006/metadata/properties" ma:root="true" ma:fieldsID="c7b0a67c0da0533577f182d4128a6210" ns2:_="" ns3:_="">
    <xsd:import namespace="04fb2b99-be89-4f45-b37c-be1ef0c04955"/>
    <xsd:import namespace="49174984-12fa-4a24-9ef6-8a7dc6c2db71"/>
    <xsd:element name="properties">
      <xsd:complexType>
        <xsd:sequence>
          <xsd:element name="documentManagement">
            <xsd:complexType>
              <xsd:all>
                <xsd:element ref="ns2:Library_x0020_"/>
                <xsd:element ref="ns2:Name_x0020_"/>
                <xsd:element ref="ns2:Meeting_x0020_date"/>
                <xsd:element ref="ns2:How_x0020_do_x0020_you_x0020_plan_x0020_to_x0020_attend_x0020_the_x0020_meeting_x003f_"/>
                <xsd:element ref="ns3:SharedWithUsers" minOccurs="0"/>
                <xsd:element ref="ns3:SharedWithDetails" minOccurs="0"/>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Topic_x0020_for_x0020_Agenda" minOccurs="0"/>
                <xsd:element ref="ns2:Description_x0020_of_x0020_Agenda_x0020_Item" minOccurs="0"/>
                <xsd:element ref="ns2:Are_x0020_there_x0020_additional_x0020_resources_x002c__x0020_links_x0020_or_x0020_examples_x0020_that_x0020_library_x0020_staff_x0020_should_x0020_review_x0020_prior_x0020_to_x0020_the_x0020_meeting_x003f_" minOccurs="0"/>
                <xsd:element ref="ns2:If_x0020_you_x0020_are_x0020_submitting_x0020_an_x0020_agenda_x0020_item_x002c__x0020_would_x0020_you_x0020_be_x0020_comfortable_x0020_presenting_x0020_it_x0020_to_x0020_the_x0020_group_x003f_" minOccurs="0"/>
                <xsd:element ref="ns2:Approximately_x0020_how_x0020_long_x0020_do_x0020_you_x0020_think_x0020_we_x0020_will_x0020_need_x0020_to_x0020_discuss_x0020_this_x0020_agenda_x0020_item_x003f_" minOccurs="0"/>
                <xsd:element ref="ns2:CONTINUING_x0020_EDU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b2b99-be89-4f45-b37c-be1ef0c04955" elementFormDefault="qualified">
    <xsd:import namespace="http://schemas.microsoft.com/office/2006/documentManagement/types"/>
    <xsd:import namespace="http://schemas.microsoft.com/office/infopath/2007/PartnerControls"/>
    <xsd:element name="Library_x0020_" ma:index="3" ma:displayName="Library " ma:internalName="Library_x0020_" ma:readOnly="false">
      <xsd:simpleType>
        <xsd:restriction base="dms:Text">
          <xsd:maxLength value="255"/>
        </xsd:restriction>
      </xsd:simpleType>
    </xsd:element>
    <xsd:element name="Name_x0020_" ma:index="4" ma:displayName="Name " ma:internalName="Name_x0020_" ma:readOnly="false">
      <xsd:simpleType>
        <xsd:restriction base="dms:Text"/>
      </xsd:simpleType>
    </xsd:element>
    <xsd:element name="Meeting_x0020_date" ma:index="5" ma:displayName="Meeting date" ma:internalName="Meeting_x0020_date" ma:readOnly="false">
      <xsd:simpleType>
        <xsd:restriction base="dms:Choice">
          <xsd:enumeration value="August 19"/>
          <xsd:enumeration value="November 18"/>
          <xsd:enumeration value="2/17"/>
          <xsd:enumeration value="5/19"/>
          <xsd:maxLength value="255"/>
        </xsd:restriction>
      </xsd:simpleType>
    </xsd:element>
    <xsd:element name="How_x0020_do_x0020_you_x0020_plan_x0020_to_x0020_attend_x0020_the_x0020_meeting_x003f_" ma:index="6" ma:displayName="How do you plan to attend the meeting?" ma:internalName="How_x0020_do_x0020_you_x0020_plan_x0020_to_x0020_attend_x0020_the_x0020_meeting_x003f_" ma:readOnly="false">
      <xsd:simpleType>
        <xsd:restriction base="dms:Choice">
          <xsd:enumeration value="Choice 1"/>
          <xsd:enumeration value="Virtual"/>
          <xsd:enumeration value="Choice 3"/>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hidden="true" ma:internalName="MediaServiceAutoTags" ma:readOnly="true">
      <xsd:simpleType>
        <xsd:restriction base="dms:Text"/>
      </xsd:simpleType>
    </xsd:element>
    <xsd:element name="MediaServiceOCR" ma:index="13" nillable="true" ma:displayName="Extracted Text" ma:hidden="true" ma:internalName="MediaServiceOCR"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hidden="true" ma:internalName="MediaServiceKeyPoints" ma:readOnly="true">
      <xsd:simpleType>
        <xsd:restriction base="dms:Note"/>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MediaServiceLocation" ma:index="20" nillable="true" ma:displayName="Location" ma:hidden="true"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8242fc-8867-421b-8d4f-f4d5bb5187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Topic_x0020_for_x0020_Agenda" ma:index="30" nillable="true" ma:displayName="Topic for Agenda" ma:hidden="true" ma:internalName="Topic_x0020_for_x0020_Agenda" ma:readOnly="false">
      <xsd:simpleType>
        <xsd:restriction base="dms:Text"/>
      </xsd:simpleType>
    </xsd:element>
    <xsd:element name="Description_x0020_of_x0020_Agenda_x0020_Item" ma:index="31" nillable="true" ma:displayName="Description of Agenda Item" ma:hidden="true" ma:internalName="Description_x0020_of_x0020_Agenda_x0020_Item" ma:readOnly="false">
      <xsd:simpleType>
        <xsd:restriction base="dms:Note"/>
      </xsd:simpleType>
    </xsd:element>
    <xsd:element name="Are_x0020_there_x0020_additional_x0020_resources_x002c__x0020_links_x0020_or_x0020_examples_x0020_that_x0020_library_x0020_staff_x0020_should_x0020_review_x0020_prior_x0020_to_x0020_the_x0020_meeting_x003f_" ma:index="32" nillable="true" ma:displayName="Are there additional resources, links or examples that library staff should review prior to the meeting?" ma:hidden="true" ma:internalName="Are_x0020_there_x0020_additional_x0020_resources_x002c__x0020_links_x0020_or_x0020_examples_x0020_that_x0020_library_x0020_staff_x0020_should_x0020_review_x0020_prior_x0020_to_x0020_the_x0020_meeting_x003f_" ma:readOnly="false">
      <xsd:simpleType>
        <xsd:restriction base="dms:Note"/>
      </xsd:simpleType>
    </xsd:element>
    <xsd:element name="If_x0020_you_x0020_are_x0020_submitting_x0020_an_x0020_agenda_x0020_item_x002c__x0020_would_x0020_you_x0020_be_x0020_comfortable_x0020_presenting_x0020_it_x0020_to_x0020_the_x0020_group_x003f_" ma:index="33" nillable="true" ma:displayName="If you are submitting an agenda item, would you be comfortable presenting it to the group?" ma:hidden="true" ma:internalName="If_x0020_you_x0020_are_x0020_submitting_x0020_an_x0020_agenda_x0020_item_x002c__x0020_would_x0020_you_x0020_be_x0020_comfortable_x0020_presenting_x0020_it_x0020_to_x0020_the_x0020_group_x003f_" ma:readOnly="false">
      <xsd:simpleType>
        <xsd:restriction base="dms:Choice">
          <xsd:enumeration value="Yes"/>
          <xsd:enumeration value="No"/>
          <xsd:enumeration value="Choice 3"/>
        </xsd:restriction>
      </xsd:simpleType>
    </xsd:element>
    <xsd:element name="Approximately_x0020_how_x0020_long_x0020_do_x0020_you_x0020_think_x0020_we_x0020_will_x0020_need_x0020_to_x0020_discuss_x0020_this_x0020_agenda_x0020_item_x003f_" ma:index="34" nillable="true" ma:displayName="Approximately how long do you think we will need to discuss this agenda item?" ma:hidden="true" ma:internalName="Approximately_x0020_how_x0020_long_x0020_do_x0020_you_x0020_think_x0020_we_x0020_will_x0020_need_x0020_to_x0020_discuss_x0020_this_x0020_agenda_x0020_item_x003f_" ma:readOnly="false">
      <xsd:simpleType>
        <xsd:restriction base="dms:Text"/>
      </xsd:simpleType>
    </xsd:element>
    <xsd:element name="CONTINUING_x0020_EDUCATION" ma:index="35" nillable="true" ma:displayName="CONTINUING EDUCATION" ma:hidden="true" ma:internalName="CONTINUING_x0020_EDUCA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174984-12fa-4a24-9ef6-8a7dc6c2db71"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23" nillable="true" ma:displayName="Taxonomy Catch All Column" ma:hidden="true" ma:list="{9eaa66db-708c-4f1a-b3bc-bbce3a8f22fd}" ma:internalName="TaxCatchAll" ma:readOnly="false" ma:showField="CatchAllData" ma:web="49174984-12fa-4a24-9ef6-8a7dc6c2db7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4fb2b99-be89-4f45-b37c-be1ef0c04955">
      <Terms xmlns="http://schemas.microsoft.com/office/infopath/2007/PartnerControls"/>
    </lcf76f155ced4ddcb4097134ff3c332f>
    <TaxCatchAll xmlns="49174984-12fa-4a24-9ef6-8a7dc6c2db71" xsi:nil="true"/>
    <Approximately_x0020_how_x0020_long_x0020_do_x0020_you_x0020_think_x0020_we_x0020_will_x0020_need_x0020_to_x0020_discuss_x0020_this_x0020_agenda_x0020_item_x003f_ xmlns="04fb2b99-be89-4f45-b37c-be1ef0c04955" xsi:nil="true"/>
    <Meeting_x0020_date xmlns="04fb2b99-be89-4f45-b37c-be1ef0c04955"/>
    <How_x0020_do_x0020_you_x0020_plan_x0020_to_x0020_attend_x0020_the_x0020_meeting_x003f_ xmlns="04fb2b99-be89-4f45-b37c-be1ef0c04955"/>
    <Are_x0020_there_x0020_additional_x0020_resources_x002c__x0020_links_x0020_or_x0020_examples_x0020_that_x0020_library_x0020_staff_x0020_should_x0020_review_x0020_prior_x0020_to_x0020_the_x0020_meeting_x003f_ xmlns="04fb2b99-be89-4f45-b37c-be1ef0c04955" xsi:nil="true"/>
    <Name_x0020_ xmlns="04fb2b99-be89-4f45-b37c-be1ef0c04955"/>
    <If_x0020_you_x0020_are_x0020_submitting_x0020_an_x0020_agenda_x0020_item_x002c__x0020_would_x0020_you_x0020_be_x0020_comfortable_x0020_presenting_x0020_it_x0020_to_x0020_the_x0020_group_x003f_ xmlns="04fb2b99-be89-4f45-b37c-be1ef0c04955" xsi:nil="true"/>
    <Description_x0020_of_x0020_Agenda_x0020_Item xmlns="04fb2b99-be89-4f45-b37c-be1ef0c04955" xsi:nil="true"/>
    <Library_x0020_ xmlns="04fb2b99-be89-4f45-b37c-be1ef0c04955"/>
    <Topic_x0020_for_x0020_Agenda xmlns="04fb2b99-be89-4f45-b37c-be1ef0c04955" xsi:nil="true"/>
    <CONTINUING_x0020_EDUCATION xmlns="04fb2b99-be89-4f45-b37c-be1ef0c04955" xsi:nil="true"/>
  </documentManagement>
</p:properties>
</file>

<file path=customXml/itemProps1.xml><?xml version="1.0" encoding="utf-8"?>
<ds:datastoreItem xmlns:ds="http://schemas.openxmlformats.org/officeDocument/2006/customXml" ds:itemID="{2A3A0A71-C319-4518-AE07-C5FB31761B7F}">
  <ds:schemaRefs>
    <ds:schemaRef ds:uri="http://schemas.microsoft.com/sharepoint/v3/contenttype/forms"/>
  </ds:schemaRefs>
</ds:datastoreItem>
</file>

<file path=customXml/itemProps2.xml><?xml version="1.0" encoding="utf-8"?>
<ds:datastoreItem xmlns:ds="http://schemas.openxmlformats.org/officeDocument/2006/customXml" ds:itemID="{1B7B3D81-96F6-441B-802D-EB217750F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b2b99-be89-4f45-b37c-be1ef0c04955"/>
    <ds:schemaRef ds:uri="49174984-12fa-4a24-9ef6-8a7dc6c2db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97E17BF-2E7D-46F5-BDE8-D2C9510ADF5A}">
  <ds:schemaRefs>
    <ds:schemaRef ds:uri="http://schemas.microsoft.com/office/2006/metadata/properties"/>
    <ds:schemaRef ds:uri="http://schemas.microsoft.com/office/infopath/2007/PartnerControls"/>
    <ds:schemaRef ds:uri="04fb2b99-be89-4f45-b37c-be1ef0c04955"/>
    <ds:schemaRef ds:uri="49174984-12fa-4a24-9ef6-8a7dc6c2db7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python-docx</dc:creator>
  <keywords/>
  <dc:description>generated by python-docx</dc:description>
  <lastModifiedBy>Rachel Fischer</lastModifiedBy>
  <revision>18</revision>
  <dcterms:created xsi:type="dcterms:W3CDTF">2026-07-07T19:58:00.0000000Z</dcterms:created>
  <dcterms:modified xsi:type="dcterms:W3CDTF">2026-10-28T21:14:40.6746650Z</dcterms:modified>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be2f525f-e303-4273-9e45-dba6fada036f</vt:lpwstr>
  </property>
  <property fmtid="{D5CDD505-2E9C-101B-9397-08002B2CF9AE}" pid="3" name="MediaServiceImageTags">
    <vt:lpwstr/>
  </property>
  <property fmtid="{D5CDD505-2E9C-101B-9397-08002B2CF9AE}" pid="4" name="ContentTypeId">
    <vt:lpwstr>0x010100417FD8AEDA893740B2E2B561320165F3</vt:lpwstr>
  </property>
</Properties>
</file>